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2D54" w14:textId="2AC25C1F" w:rsidR="005D139B" w:rsidRDefault="002945A1" w:rsidP="00852ABE">
      <w:pPr>
        <w:pStyle w:val="Heading1"/>
      </w:pPr>
      <w:bookmarkStart w:id="0" w:name="_Hlk54081105"/>
      <w:r>
        <w:rPr>
          <w:rFonts w:eastAsia="FS Me" w:cs="FS Me"/>
          <w:bdr w:val="nil"/>
          <w:lang w:val="cy-GB"/>
        </w:rPr>
        <w:t xml:space="preserve">Swyddog Cyfathrebu </w:t>
      </w:r>
      <w:r w:rsidR="00CF2EF0">
        <w:rPr>
          <w:rFonts w:eastAsia="FS Me" w:cs="FS Me"/>
          <w:bdr w:val="nil"/>
          <w:lang w:val="cy-GB"/>
        </w:rPr>
        <w:t xml:space="preserve">a Chynnwys </w:t>
      </w:r>
      <w:r>
        <w:rPr>
          <w:rFonts w:eastAsia="FS Me" w:cs="FS Me"/>
          <w:bdr w:val="nil"/>
          <w:lang w:val="cy-GB"/>
        </w:rPr>
        <w:t>Digidol Rhyngwladol</w:t>
      </w:r>
    </w:p>
    <w:bookmarkEnd w:id="0"/>
    <w:p w14:paraId="0E6B8B17" w14:textId="7952CBF5" w:rsidR="00AC61C8" w:rsidRPr="004027B3" w:rsidRDefault="004027B3" w:rsidP="00852ABE">
      <w:pPr>
        <w:pStyle w:val="Heading2"/>
        <w:rPr>
          <w:lang w:val="cy-GB"/>
        </w:rPr>
      </w:pPr>
      <w:r w:rsidRPr="004027B3">
        <w:rPr>
          <w:lang w:val="cy-GB"/>
        </w:rPr>
        <w:t>Disgrifiad o’r Rôl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8"/>
        <w:gridCol w:w="279"/>
        <w:gridCol w:w="7085"/>
      </w:tblGrid>
      <w:tr w:rsidR="00AC61C8" w:rsidRPr="004027B3" w14:paraId="3456A365" w14:textId="77777777" w:rsidTr="000B0CEC">
        <w:tc>
          <w:tcPr>
            <w:tcW w:w="2268" w:type="dxa"/>
            <w:shd w:val="clear" w:color="auto" w:fill="DEEAF6" w:themeFill="accent5" w:themeFillTint="33"/>
          </w:tcPr>
          <w:p w14:paraId="5D81094E" w14:textId="1232D393" w:rsidR="00AC61C8" w:rsidRPr="004027B3" w:rsidRDefault="004027B3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Graddfa gyflog</w:t>
            </w:r>
            <w:r w:rsidR="00AC61C8" w:rsidRPr="004027B3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3A4ED279" w14:textId="77777777" w:rsidR="00AC61C8" w:rsidRPr="004027B3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7CED3D53" w14:textId="4CA6ABB8" w:rsidR="00AC61C8" w:rsidRPr="004027B3" w:rsidRDefault="002945A1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C</w:t>
            </w:r>
          </w:p>
        </w:tc>
      </w:tr>
      <w:tr w:rsidR="000B0CEC" w:rsidRPr="004027B3" w14:paraId="23DA6364" w14:textId="77777777" w:rsidTr="000B0CEC">
        <w:tc>
          <w:tcPr>
            <w:tcW w:w="2268" w:type="dxa"/>
            <w:shd w:val="clear" w:color="auto" w:fill="DEEAF6" w:themeFill="accent5" w:themeFillTint="33"/>
          </w:tcPr>
          <w:p w14:paraId="678BB951" w14:textId="34405BDA" w:rsidR="000B0CEC" w:rsidRPr="004027B3" w:rsidRDefault="004027B3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Cyfeirnod</w:t>
            </w:r>
            <w:r w:rsidR="000B0CEC" w:rsidRPr="004027B3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76513449" w14:textId="77777777" w:rsidR="000B0CEC" w:rsidRPr="004027B3" w:rsidRDefault="000B0CEC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244FC8E3" w14:textId="0BF3D681" w:rsidR="000B0CEC" w:rsidRPr="004027B3" w:rsidRDefault="002945A1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IDCO</w:t>
            </w:r>
          </w:p>
        </w:tc>
      </w:tr>
      <w:tr w:rsidR="00AC61C8" w:rsidRPr="004027B3" w14:paraId="0F182AA4" w14:textId="77777777" w:rsidTr="000B0CEC">
        <w:tc>
          <w:tcPr>
            <w:tcW w:w="2268" w:type="dxa"/>
            <w:shd w:val="clear" w:color="auto" w:fill="DEEAF6" w:themeFill="accent5" w:themeFillTint="33"/>
          </w:tcPr>
          <w:p w14:paraId="7AC73879" w14:textId="1C3B363C" w:rsidR="00AC61C8" w:rsidRPr="004027B3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027B3">
              <w:rPr>
                <w:rFonts w:ascii="FS Me Light" w:hAnsi="FS Me Light"/>
                <w:sz w:val="24"/>
                <w:szCs w:val="24"/>
                <w:lang w:val="cy-GB"/>
              </w:rPr>
              <w:t>T</w:t>
            </w:r>
            <w:r w:rsidR="004027B3">
              <w:rPr>
                <w:rFonts w:ascii="FS Me Light" w:hAnsi="FS Me Light"/>
                <w:sz w:val="24"/>
                <w:szCs w:val="24"/>
                <w:lang w:val="cy-GB"/>
              </w:rPr>
              <w:t>îm</w:t>
            </w:r>
            <w:r w:rsidRPr="004027B3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7CE718B" w14:textId="77777777" w:rsidR="00AC61C8" w:rsidRPr="004027B3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55E6B770" w14:textId="433B484D" w:rsidR="00AC61C8" w:rsidRPr="004027B3" w:rsidRDefault="002945A1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Celfyddydau Rhyngwladol Cymru</w:t>
            </w:r>
            <w:r w:rsidR="004027B3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848DC" w:rsidRPr="004027B3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</w:p>
        </w:tc>
      </w:tr>
      <w:tr w:rsidR="00AC61C8" w:rsidRPr="004027B3" w14:paraId="4B38F47D" w14:textId="77777777" w:rsidTr="000B0CEC">
        <w:tc>
          <w:tcPr>
            <w:tcW w:w="2268" w:type="dxa"/>
            <w:shd w:val="clear" w:color="auto" w:fill="DEEAF6" w:themeFill="accent5" w:themeFillTint="33"/>
          </w:tcPr>
          <w:p w14:paraId="2D289F16" w14:textId="0CB2520C" w:rsidR="00AC61C8" w:rsidRPr="004027B3" w:rsidRDefault="00EA7A90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Adrodd i</w:t>
            </w:r>
            <w:r w:rsidR="00AC61C8" w:rsidRPr="004027B3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A6BC9BD" w14:textId="77777777" w:rsidR="00AC61C8" w:rsidRPr="004027B3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4271AB8" w14:textId="1F77A6B6" w:rsidR="00AC61C8" w:rsidRPr="004027B3" w:rsidRDefault="002945A1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Pennaeth (Celfyddydau Rhyngwladol Cymru)</w:t>
            </w:r>
            <w:r w:rsidR="00EA7A90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EA7A90" w:rsidRPr="004027B3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</w:p>
        </w:tc>
      </w:tr>
      <w:tr w:rsidR="00AC61C8" w:rsidRPr="004027B3" w14:paraId="098F54F3" w14:textId="77777777" w:rsidTr="000B0CEC">
        <w:tc>
          <w:tcPr>
            <w:tcW w:w="2268" w:type="dxa"/>
            <w:shd w:val="clear" w:color="auto" w:fill="DEEAF6" w:themeFill="accent5" w:themeFillTint="33"/>
          </w:tcPr>
          <w:p w14:paraId="63082B9C" w14:textId="740C5991" w:rsidR="00AC61C8" w:rsidRPr="004027B3" w:rsidRDefault="00EA7A90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Rheoli staff</w:t>
            </w:r>
            <w:r w:rsidR="00AC61C8" w:rsidRPr="004027B3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B7DF575" w14:textId="77777777" w:rsidR="00AC61C8" w:rsidRPr="004027B3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3A3E7806" w14:textId="306BA2D6" w:rsidR="00C42729" w:rsidRPr="004027B3" w:rsidRDefault="002945A1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Dim cyfrifoldeb rheoli llinell</w:t>
            </w:r>
          </w:p>
        </w:tc>
      </w:tr>
      <w:tr w:rsidR="00AC61C8" w:rsidRPr="004027B3" w14:paraId="0622AFA8" w14:textId="77777777" w:rsidTr="000B0CEC">
        <w:tc>
          <w:tcPr>
            <w:tcW w:w="2268" w:type="dxa"/>
            <w:shd w:val="clear" w:color="auto" w:fill="DEEAF6" w:themeFill="accent5" w:themeFillTint="33"/>
          </w:tcPr>
          <w:p w14:paraId="5ABAAECA" w14:textId="53BB9EB6" w:rsidR="00AC61C8" w:rsidRPr="004027B3" w:rsidRDefault="00EA7A90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Lleoliad</w:t>
            </w:r>
            <w:r w:rsidR="00AC61C8" w:rsidRPr="004027B3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6D06448" w14:textId="77777777" w:rsidR="00AC61C8" w:rsidRPr="004027B3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43A40362" w14:textId="060C7DFD" w:rsidR="00AC61C8" w:rsidRPr="004027B3" w:rsidRDefault="002945A1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Caerdydd</w:t>
            </w:r>
            <w:r w:rsidR="006B5EF0" w:rsidRPr="004027B3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</w:p>
        </w:tc>
      </w:tr>
      <w:tr w:rsidR="00AC61C8" w:rsidRPr="004027B3" w14:paraId="6BF5AC46" w14:textId="77777777" w:rsidTr="000B0CEC">
        <w:tc>
          <w:tcPr>
            <w:tcW w:w="2268" w:type="dxa"/>
            <w:shd w:val="clear" w:color="auto" w:fill="DEEAF6" w:themeFill="accent5" w:themeFillTint="33"/>
          </w:tcPr>
          <w:p w14:paraId="10A79BCE" w14:textId="38A9CA26" w:rsidR="00AC61C8" w:rsidRPr="004027B3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027B3">
              <w:rPr>
                <w:rFonts w:ascii="FS Me Light" w:hAnsi="FS Me Light"/>
                <w:sz w:val="24"/>
                <w:szCs w:val="24"/>
                <w:lang w:val="cy-GB"/>
              </w:rPr>
              <w:t>T</w:t>
            </w:r>
            <w:r w:rsidR="00EA7A90">
              <w:rPr>
                <w:rFonts w:ascii="FS Me Light" w:hAnsi="FS Me Light"/>
                <w:sz w:val="24"/>
                <w:szCs w:val="24"/>
                <w:lang w:val="cy-GB"/>
              </w:rPr>
              <w:t>eithio</w:t>
            </w:r>
            <w:r w:rsidRPr="004027B3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910D95F" w14:textId="77777777" w:rsidR="00AC61C8" w:rsidRPr="004027B3" w:rsidRDefault="00AC61C8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66FD971" w14:textId="18F78780" w:rsidR="00AC61C8" w:rsidRPr="004027B3" w:rsidRDefault="002945A1" w:rsidP="00AC61C8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Cyson</w:t>
            </w:r>
          </w:p>
        </w:tc>
      </w:tr>
    </w:tbl>
    <w:p w14:paraId="4FC600BB" w14:textId="77777777" w:rsidR="00EA7A90" w:rsidRDefault="00EA7A90" w:rsidP="002945A1">
      <w:pPr>
        <w:pStyle w:val="Heading3"/>
      </w:pPr>
    </w:p>
    <w:p w14:paraId="04290C68" w14:textId="7181B3FE" w:rsidR="00AC61C8" w:rsidRPr="00EA7A90" w:rsidRDefault="00D61F1D" w:rsidP="002945A1">
      <w:pPr>
        <w:pStyle w:val="Heading3"/>
      </w:pPr>
      <w:r>
        <w:t>Cyngor Celfyddydau Cymru</w:t>
      </w:r>
    </w:p>
    <w:p w14:paraId="4A7B753B" w14:textId="77777777" w:rsidR="00EA7A90" w:rsidRPr="00AA48DF" w:rsidRDefault="00EA7A90" w:rsidP="00EA7A90">
      <w:pPr>
        <w:rPr>
          <w:color w:val="3B3838" w:themeColor="background2" w:themeShade="40"/>
          <w:lang w:val="cy-GB"/>
        </w:r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Mae Cyngor Celfyddydau Cymru'n elusen annibynnol, a sefydlwyd drwy Siarter Brenhinol ym 1994.  Corff a Noddir gan Lywodraeth Cymru ydyn ni, a Llywodraeth Cymru sy'n penodi ein haelodau.  </w:t>
      </w:r>
    </w:p>
    <w:p w14:paraId="7D4D33D8" w14:textId="77777777" w:rsidR="00EA7A90" w:rsidRPr="00AA48DF" w:rsidRDefault="00EA7A90" w:rsidP="00EA7A90">
      <w:pPr>
        <w:rPr>
          <w:color w:val="3B3838" w:themeColor="background2" w:themeShade="40"/>
          <w:lang w:val="cy-GB"/>
        </w:rPr>
      </w:pPr>
      <w:r w:rsidRPr="00AA48DF">
        <w:rPr>
          <w:rFonts w:cs="FS Me Light"/>
          <w:color w:val="3B3838" w:themeColor="background2" w:themeShade="40"/>
          <w:lang w:val="cy-GB"/>
        </w:rPr>
        <w:t>Llywodraeth Cymru sy'n darparu'r rhan fwyaf o'n cyllid.  Rydyn ni'n dosbarthu cyllid gan y Loteri Genedlaethol hefyd, ac yn codi arian ychwanegol ar gyfer y celfyddydau lle bo modd o amrywiaeth o ffynonellau'r sectorau cyhoeddus a phreifat.</w:t>
      </w:r>
    </w:p>
    <w:p w14:paraId="4CF1DA40" w14:textId="3F8B6B9D" w:rsidR="00DC0FDB" w:rsidRPr="004027B3" w:rsidRDefault="008C0D60" w:rsidP="00EA7A90">
      <w:pPr>
        <w:pStyle w:val="BodyText"/>
        <w:rPr>
          <w:lang w:val="cy-GB"/>
        </w:rPr>
      </w:pPr>
      <w:r>
        <w:rPr>
          <w:rFonts w:cs="FS Me Light"/>
          <w:color w:val="3B3838"/>
          <w:lang w:val="cy-GB"/>
        </w:rPr>
        <w:t>Mae gennym olygon uchelgeisiol ar gyfer y celfyddydau yng Nghymru.  Ein gweledigaeth yw creu Cymru greadigol lle mae'r celfyddydau wrth galon bywyd a lles y genedl, gan wneud ein gwlad yn lle cyffrous a bywiog i fyw, gweithio ac ymweld â hi.  Mae llwyddiant ein gweledigaeth yn dibynnu ar ddychymyg a chreadigrwydd ein hartistiaid, ansawdd eu gwaith a'r ymdrechion a wneir i estyn allan ac ysbrydoli cynulleidfaoedd.  Rydyn ni'n gweithio i greu amgylchedd lle gall artistiaid uchelgeisiol a blaengar dyfu a llewyrchu, lle gall cynifer o bobl â phosibl fwynhau'r celfyddydau a chwarae rhan ynddynt</w:t>
      </w:r>
      <w:r>
        <w:rPr>
          <w:rFonts w:cs="FS Me Light"/>
          <w:color w:val="595959"/>
          <w:lang w:val="cy-GB"/>
        </w:rPr>
        <w:t>.</w:t>
      </w:r>
    </w:p>
    <w:p w14:paraId="5B5B0C25" w14:textId="77777777" w:rsidR="00EA7A90" w:rsidRDefault="00EA7A90" w:rsidP="002945A1">
      <w:pPr>
        <w:pStyle w:val="Heading3"/>
      </w:pPr>
    </w:p>
    <w:p w14:paraId="4867750E" w14:textId="70655BEB" w:rsidR="00AC61C8" w:rsidRPr="004027B3" w:rsidRDefault="00EA7A90" w:rsidP="002945A1">
      <w:pPr>
        <w:pStyle w:val="Heading3"/>
      </w:pPr>
      <w:r>
        <w:t>Ein gwerthoedd</w:t>
      </w:r>
    </w:p>
    <w:p w14:paraId="6526D746" w14:textId="293C183C" w:rsidR="00DC0FDB" w:rsidRPr="004027B3" w:rsidRDefault="00EA7A90" w:rsidP="008C77EA">
      <w:pPr>
        <w:rPr>
          <w:color w:val="auto"/>
          <w:lang w:val="cy-GB"/>
        </w:rPr>
        <w:sectPr w:rsidR="00DC0FDB" w:rsidRPr="004027B3" w:rsidSect="00043ACF">
          <w:headerReference w:type="default" r:id="rId11"/>
          <w:headerReference w:type="first" r:id="rId12"/>
          <w:pgSz w:w="11910" w:h="16840"/>
          <w:pgMar w:top="1134" w:right="1134" w:bottom="1134" w:left="1134" w:header="283" w:footer="394" w:gutter="0"/>
          <w:cols w:space="708"/>
          <w:titlePg/>
          <w:docGrid w:linePitch="360"/>
        </w:sectPr>
      </w:pPr>
      <w:r w:rsidRPr="00AA48DF">
        <w:rPr>
          <w:rFonts w:eastAsia="FS Me Light" w:cs="FS Me Light"/>
          <w:color w:val="3B3838" w:themeColor="background2" w:themeShade="40"/>
          <w:bdr w:val="nil"/>
          <w:lang w:val="cy-GB"/>
        </w:rPr>
        <w:t>Fel corff cyhoeddus, mae disgwyl i ni gynnal y safonau uchaf o ran atebolrwydd a bod yn agored.  Rydyn ni'n gwerthfawrogi creadigrwydd ac arloesi hefyd.  Mae ein staff yn aml yn cydweithio mewn grwpiau a thimau i gyflawni ein rhaglenni gwaith.  Rydyn ni'n gosod pwyslais arbennig ar weithio mewn ffordd hyblyg a chydweithredol, ac rydyn ni'n cefnogi ein staff i feithrin a datblygu'r sgiliau hyn</w:t>
      </w:r>
      <w:r w:rsidR="005F748A" w:rsidRPr="004027B3">
        <w:rPr>
          <w:color w:val="auto"/>
          <w:lang w:val="cy-GB"/>
        </w:rPr>
        <w:t>.</w:t>
      </w:r>
      <w:r w:rsidR="003F3783" w:rsidRPr="004027B3">
        <w:rPr>
          <w:color w:val="auto"/>
          <w:lang w:val="cy-GB"/>
        </w:rPr>
        <w:t xml:space="preserve"> </w:t>
      </w:r>
    </w:p>
    <w:p w14:paraId="63BB04E5" w14:textId="72D0ACC8" w:rsidR="00AC61C8" w:rsidRPr="004027B3" w:rsidRDefault="002945A1" w:rsidP="002945A1">
      <w:pPr>
        <w:pStyle w:val="Heading3"/>
      </w:pPr>
      <w:bookmarkStart w:id="1" w:name="_Hlk66703556"/>
      <w:r>
        <w:lastRenderedPageBreak/>
        <w:t>Ein huchelgeisiau Rhyngwladol</w:t>
      </w:r>
    </w:p>
    <w:p w14:paraId="1BF8737A" w14:textId="3E8F20DC" w:rsidR="008C0D60" w:rsidRPr="00EC7BCD" w:rsidRDefault="002945A1" w:rsidP="008C0D60">
      <w:pPr>
        <w:pStyle w:val="BodyText"/>
        <w:jc w:val="both"/>
        <w:rPr>
          <w:rFonts w:eastAsia="FS Me Light" w:cs="FS Me Light"/>
          <w:bdr w:val="nil"/>
          <w:lang w:val="cy-GB"/>
        </w:rPr>
      </w:pPr>
      <w:r w:rsidRPr="002945A1">
        <w:rPr>
          <w:rFonts w:eastAsia="FS Me Light" w:cs="FS Me Light"/>
          <w:bdr w:val="nil"/>
          <w:lang w:val="cy-GB"/>
        </w:rPr>
        <w:t>Celfyddydau Rhyngwladol Cymru (</w:t>
      </w:r>
      <w:proofErr w:type="spellStart"/>
      <w:r w:rsidRPr="002945A1">
        <w:rPr>
          <w:rFonts w:eastAsia="FS Me Light" w:cs="FS Me Light"/>
          <w:bdr w:val="nil"/>
          <w:lang w:val="cy-GB"/>
        </w:rPr>
        <w:t>CRhC</w:t>
      </w:r>
      <w:proofErr w:type="spellEnd"/>
      <w:r w:rsidRPr="002945A1">
        <w:rPr>
          <w:rFonts w:eastAsia="FS Me Light" w:cs="FS Me Light"/>
          <w:bdr w:val="nil"/>
          <w:lang w:val="cy-GB"/>
        </w:rPr>
        <w:t xml:space="preserve">) yw asiantaeth ryngwladol Cyngor Celfyddydau </w:t>
      </w:r>
      <w:r w:rsidR="00CF2EF0">
        <w:rPr>
          <w:rFonts w:eastAsia="FS Me Light" w:cs="FS Me Light"/>
          <w:bdr w:val="nil"/>
          <w:lang w:val="cy-GB"/>
        </w:rPr>
        <w:t xml:space="preserve">Cymru a sy’n gweithio yn agos gyda brand Cymru Wales a Llywodraeth Cymru a British Council ar </w:t>
      </w:r>
      <w:proofErr w:type="spellStart"/>
      <w:r w:rsidR="00CF2EF0">
        <w:rPr>
          <w:rFonts w:eastAsia="FS Me Light" w:cs="FS Me Light"/>
          <w:bdr w:val="nil"/>
          <w:lang w:val="cy-GB"/>
        </w:rPr>
        <w:t>ymgyrchion</w:t>
      </w:r>
      <w:proofErr w:type="spellEnd"/>
      <w:r w:rsidR="00CF2EF0">
        <w:rPr>
          <w:rFonts w:eastAsia="FS Me Light" w:cs="FS Me Light"/>
          <w:bdr w:val="nil"/>
          <w:lang w:val="cy-GB"/>
        </w:rPr>
        <w:t xml:space="preserve"> perthnasedd diwylliannol </w:t>
      </w:r>
      <w:proofErr w:type="spellStart"/>
      <w:r w:rsidR="00CF2EF0">
        <w:rPr>
          <w:rFonts w:eastAsia="FS Me Light" w:cs="FS Me Light"/>
          <w:bdr w:val="nil"/>
          <w:lang w:val="cy-GB"/>
        </w:rPr>
        <w:t>rhyngwaldol</w:t>
      </w:r>
      <w:proofErr w:type="spellEnd"/>
      <w:r w:rsidRPr="002945A1">
        <w:rPr>
          <w:rFonts w:eastAsia="FS Me Light" w:cs="FS Me Light"/>
          <w:bdr w:val="nil"/>
          <w:lang w:val="cy-GB"/>
        </w:rPr>
        <w:t>.</w:t>
      </w:r>
      <w:r w:rsidR="00CF2EF0">
        <w:rPr>
          <w:rFonts w:eastAsia="FS Me Light" w:cs="FS Me Light"/>
          <w:bdr w:val="nil"/>
          <w:lang w:val="cy-GB"/>
        </w:rPr>
        <w:t xml:space="preserve"> Yn 2023 bydd ffocws ar Flwyddyn Cymru yn Ffrainc. </w:t>
      </w:r>
      <w:r w:rsidRPr="002945A1">
        <w:rPr>
          <w:rFonts w:eastAsia="FS Me Light" w:cs="FS Me Light"/>
          <w:bdr w:val="nil"/>
          <w:lang w:val="cy-GB"/>
        </w:rPr>
        <w:t xml:space="preserve"> </w:t>
      </w:r>
      <w:proofErr w:type="spellStart"/>
      <w:r w:rsidRPr="002945A1">
        <w:rPr>
          <w:rFonts w:eastAsia="FS Me Light" w:cs="FS Me Light"/>
          <w:bdr w:val="nil"/>
          <w:lang w:val="cy-GB"/>
        </w:rPr>
        <w:t>CRhC</w:t>
      </w:r>
      <w:proofErr w:type="spellEnd"/>
      <w:r w:rsidRPr="002945A1">
        <w:rPr>
          <w:rFonts w:eastAsia="FS Me Light" w:cs="FS Me Light"/>
          <w:bdr w:val="nil"/>
          <w:lang w:val="cy-GB"/>
        </w:rPr>
        <w:t xml:space="preserve"> yw'r porth rhwng y celfyddydau yng Nghymru a'r byd.  Fel melin drafod ar gyfer Cyngor y Celfyddydau a'r celfyddydau yng Nghymru, mae </w:t>
      </w:r>
      <w:proofErr w:type="spellStart"/>
      <w:r w:rsidRPr="002945A1">
        <w:rPr>
          <w:rFonts w:eastAsia="FS Me Light" w:cs="FS Me Light"/>
          <w:bdr w:val="nil"/>
          <w:lang w:val="cy-GB"/>
        </w:rPr>
        <w:t>CRhC</w:t>
      </w:r>
      <w:proofErr w:type="spellEnd"/>
      <w:r w:rsidRPr="002945A1">
        <w:rPr>
          <w:rFonts w:eastAsia="FS Me Light" w:cs="FS Me Light"/>
          <w:bdr w:val="nil"/>
          <w:lang w:val="cy-GB"/>
        </w:rPr>
        <w:t xml:space="preserve"> yn darparu’r arbenigedd a’r arweiniad proffesiynol i helpu Cyngor Celfyddydau Cymru i ymchwilio, profi a chyflawni ei amcanion rhyngwladol</w:t>
      </w:r>
      <w:r w:rsidR="008C0D60" w:rsidRPr="00EC7BCD">
        <w:rPr>
          <w:rFonts w:eastAsia="FS Me Light" w:cs="FS Me Light"/>
          <w:bdr w:val="nil"/>
          <w:lang w:val="cy-GB"/>
        </w:rPr>
        <w:t xml:space="preserve">. </w:t>
      </w:r>
    </w:p>
    <w:p w14:paraId="2572D6A7" w14:textId="2087A18E" w:rsidR="008C0D60" w:rsidRDefault="002945A1" w:rsidP="008C0D60">
      <w:pPr>
        <w:pStyle w:val="BodyText"/>
        <w:jc w:val="both"/>
        <w:rPr>
          <w:rFonts w:eastAsia="FS Me Light" w:cs="FS Me Light"/>
          <w:bdr w:val="nil"/>
          <w:lang w:val="cy-GB"/>
        </w:rPr>
      </w:pPr>
      <w:r>
        <w:rPr>
          <w:rFonts w:eastAsia="FS Me Light" w:cs="FS Me Light"/>
          <w:bdr w:val="nil"/>
          <w:lang w:val="cy-GB"/>
        </w:rPr>
        <w:t xml:space="preserve">Amcanion ymgysylltu allweddol a phwrpas </w:t>
      </w:r>
      <w:proofErr w:type="spellStart"/>
      <w:r>
        <w:rPr>
          <w:rFonts w:eastAsia="FS Me Light" w:cs="FS Me Light"/>
          <w:bdr w:val="nil"/>
          <w:lang w:val="cy-GB"/>
        </w:rPr>
        <w:t>CRhC</w:t>
      </w:r>
      <w:proofErr w:type="spellEnd"/>
      <w:r>
        <w:rPr>
          <w:rFonts w:eastAsia="FS Me Light" w:cs="FS Me Light"/>
          <w:bdr w:val="nil"/>
          <w:lang w:val="cy-GB"/>
        </w:rPr>
        <w:t xml:space="preserve"> yw:</w:t>
      </w:r>
    </w:p>
    <w:p w14:paraId="0E4D8C72" w14:textId="0737A4A0" w:rsidR="002945A1" w:rsidRDefault="002945A1" w:rsidP="002945A1">
      <w:pPr>
        <w:pStyle w:val="BodyText"/>
        <w:numPr>
          <w:ilvl w:val="0"/>
          <w:numId w:val="29"/>
        </w:numPr>
        <w:jc w:val="both"/>
        <w:rPr>
          <w:lang w:val="cy-GB"/>
        </w:rPr>
      </w:pPr>
      <w:r>
        <w:rPr>
          <w:lang w:val="cy-GB"/>
        </w:rPr>
        <w:t>sicrhau bod artistiaid Cymru’n ymgysylltu’n rhyngwladol;</w:t>
      </w:r>
    </w:p>
    <w:p w14:paraId="05D8EBAE" w14:textId="01D4BA8C" w:rsidR="002945A1" w:rsidRDefault="002945A1" w:rsidP="002945A1">
      <w:pPr>
        <w:pStyle w:val="BodyText"/>
        <w:numPr>
          <w:ilvl w:val="0"/>
          <w:numId w:val="29"/>
        </w:numPr>
        <w:jc w:val="both"/>
        <w:rPr>
          <w:lang w:val="cy-GB"/>
        </w:rPr>
      </w:pPr>
      <w:r>
        <w:rPr>
          <w:lang w:val="cy-GB"/>
        </w:rPr>
        <w:t>helpu i ddatblygu a chyfoethogi arferion ac uchelgeisiau artistig;</w:t>
      </w:r>
    </w:p>
    <w:p w14:paraId="3875B96C" w14:textId="3E9EA4FC" w:rsidR="002945A1" w:rsidRDefault="002945A1" w:rsidP="002945A1">
      <w:pPr>
        <w:pStyle w:val="BodyText"/>
        <w:numPr>
          <w:ilvl w:val="0"/>
          <w:numId w:val="29"/>
        </w:numPr>
        <w:jc w:val="both"/>
        <w:rPr>
          <w:lang w:val="cy-GB"/>
        </w:rPr>
      </w:pPr>
      <w:r>
        <w:rPr>
          <w:lang w:val="cy-GB"/>
        </w:rPr>
        <w:t>meithrin cyfleoedd rhyngwladol newydd ar gyfer celfyddydau a diwylliant Cymru;</w:t>
      </w:r>
    </w:p>
    <w:p w14:paraId="672C33C8" w14:textId="4A8175AF" w:rsidR="002945A1" w:rsidRDefault="002945A1" w:rsidP="002945A1">
      <w:pPr>
        <w:pStyle w:val="BodyText"/>
        <w:numPr>
          <w:ilvl w:val="0"/>
          <w:numId w:val="29"/>
        </w:numPr>
        <w:jc w:val="both"/>
        <w:rPr>
          <w:lang w:val="cy-GB"/>
        </w:rPr>
      </w:pPr>
      <w:r>
        <w:rPr>
          <w:lang w:val="cy-GB"/>
        </w:rPr>
        <w:t xml:space="preserve">buddsoddi mewn cydweithredu artistig sy’n ysbrydoli ac yn cysylltu pobl a chymunedau. </w:t>
      </w:r>
    </w:p>
    <w:p w14:paraId="6F4900F1" w14:textId="77777777" w:rsidR="002945A1" w:rsidRDefault="002945A1" w:rsidP="002945A1">
      <w:pPr>
        <w:pStyle w:val="Heading3"/>
      </w:pPr>
    </w:p>
    <w:p w14:paraId="638C8C52" w14:textId="3D51341D" w:rsidR="002945A1" w:rsidRDefault="002945A1" w:rsidP="002945A1">
      <w:pPr>
        <w:pStyle w:val="Heading3"/>
      </w:pPr>
      <w:r>
        <w:t>Am y rôl</w:t>
      </w:r>
    </w:p>
    <w:p w14:paraId="34C549A0" w14:textId="32030B7E" w:rsidR="002945A1" w:rsidRPr="002945A1" w:rsidRDefault="002945A1" w:rsidP="002945A1">
      <w:pPr>
        <w:rPr>
          <w:color w:val="auto"/>
          <w:lang w:val="cy-GB"/>
        </w:rPr>
      </w:pPr>
      <w:r w:rsidRPr="002945A1">
        <w:rPr>
          <w:color w:val="auto"/>
          <w:lang w:val="cy-GB"/>
        </w:rPr>
        <w:t xml:space="preserve">Bydd y Swyddog Cyfathrebu Digidol Rhyngwladol yn helpu i gyflawni'r cynllun datblygu cynulleidfaoedd rhyngwladol y mae </w:t>
      </w:r>
      <w:proofErr w:type="spellStart"/>
      <w:r w:rsidRPr="002945A1">
        <w:rPr>
          <w:color w:val="auto"/>
          <w:lang w:val="cy-GB"/>
        </w:rPr>
        <w:t>CRhC</w:t>
      </w:r>
      <w:proofErr w:type="spellEnd"/>
      <w:r w:rsidRPr="002945A1">
        <w:rPr>
          <w:color w:val="auto"/>
          <w:lang w:val="cy-GB"/>
        </w:rPr>
        <w:t xml:space="preserve"> yn ei gyflawni ar ran Cyngor Celfyddydau Cymru ac ar y cyd â'r tîm Cyfathrebu. Nod y rôl ryngwladol bwrpasol yma yw sicrhau ein bod ni'n weithgar wrth hyrwyddo dealltwriaeth fanwl a chadarnhaol am gelfyddydau a diwylliant Cymru ymysg y cynulleidfaoedd rhyngwladol a chenedlaethol a glustnodwyd yn ein Cynllun Datblygu Cynulleidfaoedd gydag, ac ar ran Llywodraeth Cymru.  Bydd yn cydweithio'n agos ar gynnal achlysuron rhyngwladol gyda</w:t>
      </w:r>
      <w:r w:rsidR="00CF2EF0">
        <w:rPr>
          <w:color w:val="auto"/>
          <w:lang w:val="cy-GB"/>
        </w:rPr>
        <w:t xml:space="preserve"> ac ar ran</w:t>
      </w:r>
      <w:r w:rsidRPr="002945A1">
        <w:rPr>
          <w:color w:val="auto"/>
          <w:lang w:val="cy-GB"/>
        </w:rPr>
        <w:t xml:space="preserve"> Llywodraeth Cymru </w:t>
      </w:r>
      <w:r w:rsidR="00CF2EF0">
        <w:rPr>
          <w:color w:val="auto"/>
          <w:lang w:val="cy-GB"/>
        </w:rPr>
        <w:t xml:space="preserve">yng Nghymru a thramor. </w:t>
      </w:r>
    </w:p>
    <w:p w14:paraId="775A3F52" w14:textId="1976A0A0" w:rsidR="002945A1" w:rsidRPr="002945A1" w:rsidRDefault="002945A1" w:rsidP="002945A1">
      <w:pPr>
        <w:rPr>
          <w:color w:val="auto"/>
          <w:lang w:val="cy-GB"/>
        </w:rPr>
      </w:pPr>
      <w:r w:rsidRPr="002945A1">
        <w:rPr>
          <w:color w:val="auto"/>
          <w:lang w:val="cy-GB"/>
        </w:rPr>
        <w:t xml:space="preserve">Bydd y Swyddog Cyfathrebu Digidol Rhyngwladol yn manteisio ar bob agwedd ar y technolegau traddodiadol a newydd a ddefnyddir mewn amrywiaeth o ardaloedd daearyddol er mwyn sicrhau ein bod ni'n cyfathrebu ag amrywiaeth eang o gynulleidfaoedd yn y gwledydd blaenoriaeth, yn ogystal â </w:t>
      </w:r>
      <w:proofErr w:type="spellStart"/>
      <w:r w:rsidRPr="002945A1">
        <w:rPr>
          <w:color w:val="auto"/>
          <w:lang w:val="cy-GB"/>
        </w:rPr>
        <w:t>Phrydain</w:t>
      </w:r>
      <w:proofErr w:type="spellEnd"/>
      <w:r w:rsidRPr="002945A1">
        <w:rPr>
          <w:color w:val="auto"/>
          <w:lang w:val="cy-GB"/>
        </w:rPr>
        <w:t xml:space="preserve">. </w:t>
      </w:r>
      <w:r w:rsidR="00CF2EF0">
        <w:rPr>
          <w:color w:val="auto"/>
          <w:lang w:val="cy-GB"/>
        </w:rPr>
        <w:t xml:space="preserve">Bydd y swyddog yn gweithio gyda thimau cyfathrebu ein partneriaid </w:t>
      </w:r>
      <w:proofErr w:type="spellStart"/>
      <w:r w:rsidR="00CF2EF0">
        <w:rPr>
          <w:color w:val="auto"/>
          <w:lang w:val="cy-GB"/>
        </w:rPr>
        <w:t>Gwybodfan</w:t>
      </w:r>
      <w:proofErr w:type="spellEnd"/>
      <w:r w:rsidR="00CF2EF0">
        <w:rPr>
          <w:color w:val="auto"/>
          <w:lang w:val="cy-GB"/>
        </w:rPr>
        <w:t xml:space="preserve"> Celf y DU. </w:t>
      </w:r>
    </w:p>
    <w:p w14:paraId="0872023C" w14:textId="77777777" w:rsidR="002945A1" w:rsidRPr="002945A1" w:rsidRDefault="002945A1" w:rsidP="002945A1">
      <w:pPr>
        <w:rPr>
          <w:color w:val="auto"/>
          <w:lang w:val="cy-GB"/>
        </w:rPr>
      </w:pPr>
      <w:r w:rsidRPr="002945A1">
        <w:rPr>
          <w:color w:val="auto"/>
          <w:lang w:val="cy-GB"/>
        </w:rPr>
        <w:t>Bydd y Swyddog Cyfathrebu Digidol Rhyngwladol yn pontio rhwng y tîm rhyngwladol a'r tîm cyfathrebu. Bydd y rôl yn cynorthwyo Pennaeth Celfyddydau Rhyngwladol Cymru i gyflawni Strategaeth Ryngwladol Cyngor Celfyddydau Cymru, a bydd yn gyfrifol am ddatblygu a chyflawni’r cynllun datblygu cynulleidfaoedd gyda'r Grŵp Rhaglenni Rhyngwladol. Y Pennaeth Cyfathrebu fydd rheolwr llinell y swydd.</w:t>
      </w:r>
    </w:p>
    <w:p w14:paraId="76A93DAD" w14:textId="77777777" w:rsidR="002945A1" w:rsidRPr="002945A1" w:rsidRDefault="002945A1" w:rsidP="002945A1">
      <w:pPr>
        <w:rPr>
          <w:color w:val="auto"/>
          <w:lang w:val="cy-GB"/>
        </w:rPr>
      </w:pPr>
      <w:r w:rsidRPr="002945A1">
        <w:rPr>
          <w:color w:val="auto"/>
          <w:lang w:val="cy-GB"/>
        </w:rPr>
        <w:t xml:space="preserve">Mae rôl y swyddog yn ddeublyg – i helpu i gyflawni Cynllun Datblygu Cynulleidfaoedd Cyngor Celfyddydau Cymru / Celfyddydau Rhyngwladol Cymru a'r gweithgareddau cysylltiedig; a mynd </w:t>
      </w:r>
      <w:proofErr w:type="spellStart"/>
      <w:r w:rsidRPr="002945A1">
        <w:rPr>
          <w:color w:val="auto"/>
          <w:lang w:val="cy-GB"/>
        </w:rPr>
        <w:t>ati’n</w:t>
      </w:r>
      <w:proofErr w:type="spellEnd"/>
      <w:r w:rsidRPr="002945A1">
        <w:rPr>
          <w:color w:val="auto"/>
          <w:lang w:val="cy-GB"/>
        </w:rPr>
        <w:t xml:space="preserve"> ymarferol i gynhyrchu straeon a gwybodaeth ar gyfer y wefan a'r cyfryngau cymdeithasol sy'n gwella dealltwriaeth ein cynulleidfaoedd am y celfyddydau yng Nghymru a'u cwmpas rhyngwladol.</w:t>
      </w:r>
    </w:p>
    <w:p w14:paraId="258CDC67" w14:textId="5EB61788" w:rsidR="002945A1" w:rsidRDefault="002945A1" w:rsidP="002945A1">
      <w:pPr>
        <w:rPr>
          <w:color w:val="auto"/>
          <w:lang w:val="cy-GB"/>
        </w:rPr>
      </w:pPr>
      <w:r w:rsidRPr="002945A1">
        <w:rPr>
          <w:color w:val="auto"/>
          <w:lang w:val="cy-GB"/>
        </w:rPr>
        <w:lastRenderedPageBreak/>
        <w:t>Bydd disgwyl i'r Swyddog Cyfathrebu Digidol Rhyngwladol gyrraedd y cyfryngau ar-lein a chymdeithasol, darlledu a phrint yn y tiriogaethau a bennir.</w:t>
      </w:r>
    </w:p>
    <w:p w14:paraId="0AB1B186" w14:textId="77777777" w:rsidR="002945A1" w:rsidRPr="002945A1" w:rsidRDefault="002945A1" w:rsidP="002945A1">
      <w:pPr>
        <w:rPr>
          <w:color w:val="auto"/>
          <w:lang w:val="cy-GB"/>
        </w:rPr>
      </w:pPr>
    </w:p>
    <w:p w14:paraId="37740F37" w14:textId="77777777" w:rsidR="008C0D60" w:rsidRDefault="008C0D60" w:rsidP="002945A1">
      <w:pPr>
        <w:pStyle w:val="Heading3"/>
      </w:pPr>
    </w:p>
    <w:p w14:paraId="129798CB" w14:textId="33D96E95" w:rsidR="00737C4E" w:rsidRPr="004027B3" w:rsidRDefault="00EA7A90" w:rsidP="002945A1">
      <w:pPr>
        <w:pStyle w:val="Heading3"/>
      </w:pPr>
      <w:bookmarkStart w:id="2" w:name="cysill"/>
      <w:bookmarkEnd w:id="2"/>
      <w:r>
        <w:t xml:space="preserve">Prif gyfrifoldebau </w:t>
      </w:r>
    </w:p>
    <w:p w14:paraId="60B5A775" w14:textId="26D73C51" w:rsidR="008C0D60" w:rsidRPr="00D61F1D" w:rsidRDefault="002945A1" w:rsidP="002945A1">
      <w:pPr>
        <w:widowControl w:val="0"/>
        <w:autoSpaceDE w:val="0"/>
        <w:autoSpaceDN w:val="0"/>
        <w:adjustRightInd w:val="0"/>
        <w:rPr>
          <w:color w:val="auto"/>
          <w:lang w:val="cy-GB" w:eastAsia="en-GB"/>
        </w:rPr>
      </w:pPr>
      <w:r>
        <w:rPr>
          <w:rFonts w:eastAsia="Calibri" w:cs="Calibri"/>
          <w:color w:val="006699"/>
          <w:bdr w:val="nil"/>
          <w:lang w:val="cy-GB" w:eastAsia="en-GB"/>
        </w:rPr>
        <w:t xml:space="preserve">Cynnwys </w:t>
      </w:r>
      <w:r w:rsidR="00CF2EF0">
        <w:rPr>
          <w:rFonts w:eastAsia="Calibri" w:cs="Calibri"/>
          <w:color w:val="006699"/>
          <w:bdr w:val="nil"/>
          <w:lang w:val="cy-GB" w:eastAsia="en-GB"/>
        </w:rPr>
        <w:t>digidol</w:t>
      </w:r>
      <w:r>
        <w:rPr>
          <w:rFonts w:eastAsia="Calibri" w:cs="Calibri"/>
          <w:color w:val="006699"/>
          <w:bdr w:val="nil"/>
          <w:lang w:val="cy-GB" w:eastAsia="en-GB"/>
        </w:rPr>
        <w:t xml:space="preserve"> Celfyddydau Rhyngwladol Cymru</w:t>
      </w:r>
      <w:r w:rsidR="008C0D60" w:rsidRPr="00D61F1D">
        <w:rPr>
          <w:rFonts w:eastAsia="Calibri" w:cs="Calibri"/>
          <w:b/>
          <w:bCs/>
          <w:color w:val="006699"/>
          <w:bdr w:val="nil"/>
          <w:lang w:val="cy-GB" w:eastAsia="en-GB"/>
        </w:rPr>
        <w:t xml:space="preserve"> </w:t>
      </w:r>
      <w:r w:rsidR="008C0D60" w:rsidRPr="00D61F1D">
        <w:rPr>
          <w:rFonts w:eastAsia="Calibri" w:cs="Calibri"/>
          <w:color w:val="auto"/>
          <w:bdr w:val="nil"/>
          <w:lang w:val="cy-GB" w:eastAsia="en-GB"/>
        </w:rPr>
        <w:t>–</w:t>
      </w:r>
      <w:r>
        <w:rPr>
          <w:rFonts w:eastAsia="Calibri" w:cs="Calibri"/>
          <w:color w:val="auto"/>
          <w:bdr w:val="nil"/>
          <w:lang w:val="cy-GB" w:eastAsia="en-GB"/>
        </w:rPr>
        <w:t xml:space="preserve"> cynhyrchu</w:t>
      </w:r>
      <w:r w:rsidR="008C0D60" w:rsidRPr="00D61F1D">
        <w:rPr>
          <w:rFonts w:eastAsia="Calibri" w:cs="Calibri"/>
          <w:color w:val="auto"/>
          <w:bdr w:val="nil"/>
          <w:lang w:val="cy-GB" w:eastAsia="en-GB"/>
        </w:rPr>
        <w:t xml:space="preserve"> </w:t>
      </w:r>
      <w:r w:rsidRPr="002945A1">
        <w:rPr>
          <w:rFonts w:eastAsia="Calibri" w:cs="Calibri"/>
          <w:color w:val="auto"/>
          <w:bdr w:val="nil"/>
          <w:lang w:val="cy-GB" w:eastAsia="en-GB"/>
        </w:rPr>
        <w:t xml:space="preserve">gwybodaeth </w:t>
      </w:r>
      <w:r w:rsidR="00DC375D">
        <w:rPr>
          <w:rFonts w:eastAsia="Calibri" w:cs="Calibri"/>
          <w:color w:val="auto"/>
          <w:bdr w:val="nil"/>
          <w:lang w:val="cy-GB" w:eastAsia="en-GB"/>
        </w:rPr>
        <w:t>reolaidd</w:t>
      </w:r>
      <w:r w:rsidRPr="002945A1">
        <w:rPr>
          <w:rFonts w:eastAsia="Calibri" w:cs="Calibri"/>
          <w:color w:val="auto"/>
          <w:bdr w:val="nil"/>
          <w:lang w:val="cy-GB" w:eastAsia="en-GB"/>
        </w:rPr>
        <w:t xml:space="preserve"> </w:t>
      </w:r>
      <w:r w:rsidR="00CF2EF0">
        <w:rPr>
          <w:rFonts w:eastAsia="Calibri" w:cs="Calibri"/>
          <w:color w:val="auto"/>
          <w:bdr w:val="nil"/>
          <w:lang w:val="cy-GB" w:eastAsia="en-GB"/>
        </w:rPr>
        <w:t xml:space="preserve">ddwyieithog </w:t>
      </w:r>
      <w:r w:rsidR="00DC375D">
        <w:rPr>
          <w:rFonts w:eastAsia="Calibri" w:cs="Calibri"/>
          <w:color w:val="auto"/>
          <w:bdr w:val="nil"/>
          <w:lang w:val="cy-GB" w:eastAsia="en-GB"/>
        </w:rPr>
        <w:t>o ansawdd</w:t>
      </w:r>
      <w:r w:rsidRPr="002945A1">
        <w:rPr>
          <w:rFonts w:eastAsia="Calibri" w:cs="Calibri"/>
          <w:color w:val="auto"/>
          <w:bdr w:val="nil"/>
          <w:lang w:val="cy-GB" w:eastAsia="en-GB"/>
        </w:rPr>
        <w:t xml:space="preserve"> uchel, a chronfa o gynnwys creadigol </w:t>
      </w:r>
      <w:r w:rsidR="00CF2EF0">
        <w:rPr>
          <w:rFonts w:eastAsia="Calibri" w:cs="Calibri"/>
          <w:color w:val="auto"/>
          <w:bdr w:val="nil"/>
          <w:lang w:val="cy-GB" w:eastAsia="en-GB"/>
        </w:rPr>
        <w:t xml:space="preserve">digidol </w:t>
      </w:r>
      <w:r w:rsidRPr="002945A1">
        <w:rPr>
          <w:rFonts w:eastAsia="Calibri" w:cs="Calibri"/>
          <w:color w:val="auto"/>
          <w:bdr w:val="nil"/>
          <w:lang w:val="cy-GB" w:eastAsia="en-GB"/>
        </w:rPr>
        <w:t xml:space="preserve">mewn fformat amlgyfrwng i'w defnyddio ar sawl gwahanol ffurf. </w:t>
      </w:r>
      <w:r w:rsidR="00DC375D">
        <w:rPr>
          <w:rFonts w:eastAsia="Calibri" w:cs="Calibri"/>
          <w:color w:val="auto"/>
          <w:bdr w:val="nil"/>
          <w:lang w:val="cy-GB" w:eastAsia="en-GB"/>
        </w:rPr>
        <w:t>Mae</w:t>
      </w:r>
      <w:r w:rsidRPr="002945A1">
        <w:rPr>
          <w:rFonts w:eastAsia="Calibri" w:cs="Calibri"/>
          <w:color w:val="auto"/>
          <w:bdr w:val="nil"/>
          <w:lang w:val="cy-GB" w:eastAsia="en-GB"/>
        </w:rPr>
        <w:t xml:space="preserve"> hyn yn cynnwys ar-lein, ar </w:t>
      </w:r>
      <w:r w:rsidR="00DC375D">
        <w:rPr>
          <w:rFonts w:eastAsia="Calibri" w:cs="Calibri"/>
          <w:color w:val="auto"/>
          <w:bdr w:val="nil"/>
          <w:lang w:val="cy-GB" w:eastAsia="en-GB"/>
        </w:rPr>
        <w:t xml:space="preserve">wefan </w:t>
      </w:r>
      <w:proofErr w:type="spellStart"/>
      <w:r w:rsidR="00DC375D">
        <w:rPr>
          <w:rFonts w:eastAsia="Calibri" w:cs="Calibri"/>
          <w:color w:val="auto"/>
          <w:bdr w:val="nil"/>
          <w:lang w:val="cy-GB" w:eastAsia="en-GB"/>
        </w:rPr>
        <w:t>CRhC</w:t>
      </w:r>
      <w:proofErr w:type="spellEnd"/>
      <w:r w:rsidRPr="002945A1">
        <w:rPr>
          <w:rFonts w:eastAsia="Calibri" w:cs="Calibri"/>
          <w:color w:val="auto"/>
          <w:bdr w:val="nil"/>
          <w:lang w:val="cy-GB" w:eastAsia="en-GB"/>
        </w:rPr>
        <w:t xml:space="preserve">, cyfryngau cymdeithasol, datganiadau i'r wasg a </w:t>
      </w:r>
      <w:r w:rsidR="00DC375D">
        <w:rPr>
          <w:rFonts w:eastAsia="Calibri" w:cs="Calibri"/>
          <w:color w:val="auto"/>
          <w:bdr w:val="nil"/>
          <w:lang w:val="cy-GB" w:eastAsia="en-GB"/>
        </w:rPr>
        <w:t>chylchlythyrau</w:t>
      </w:r>
      <w:r w:rsidR="00CF2EF0">
        <w:rPr>
          <w:rFonts w:eastAsia="Calibri" w:cs="Calibri"/>
          <w:color w:val="auto"/>
          <w:bdr w:val="nil"/>
          <w:lang w:val="cy-GB" w:eastAsia="en-GB"/>
        </w:rPr>
        <w:t xml:space="preserve"> ac allbynnau partneriaeth </w:t>
      </w:r>
      <w:proofErr w:type="spellStart"/>
      <w:r w:rsidR="00CF2EF0">
        <w:rPr>
          <w:rFonts w:eastAsia="Calibri" w:cs="Calibri"/>
          <w:color w:val="auto"/>
          <w:bdr w:val="nil"/>
          <w:lang w:val="cy-GB" w:eastAsia="en-GB"/>
        </w:rPr>
        <w:t>Gwybodfan</w:t>
      </w:r>
      <w:proofErr w:type="spellEnd"/>
      <w:r w:rsidR="00CF2EF0">
        <w:rPr>
          <w:rFonts w:eastAsia="Calibri" w:cs="Calibri"/>
          <w:color w:val="auto"/>
          <w:bdr w:val="nil"/>
          <w:lang w:val="cy-GB" w:eastAsia="en-GB"/>
        </w:rPr>
        <w:t xml:space="preserve"> Celf y DU</w:t>
      </w:r>
      <w:r>
        <w:rPr>
          <w:rFonts w:eastAsia="Calibri" w:cs="Calibri"/>
          <w:color w:val="auto"/>
          <w:bdr w:val="nil"/>
          <w:lang w:val="cy-GB" w:eastAsia="en-GB"/>
        </w:rPr>
        <w:t xml:space="preserve">. </w:t>
      </w:r>
    </w:p>
    <w:p w14:paraId="144CE588" w14:textId="75CE535D" w:rsidR="008C0D60" w:rsidRDefault="002945A1" w:rsidP="008C0D60">
      <w:pPr>
        <w:widowControl w:val="0"/>
        <w:autoSpaceDE w:val="0"/>
        <w:autoSpaceDN w:val="0"/>
        <w:adjustRightInd w:val="0"/>
        <w:rPr>
          <w:rFonts w:eastAsia="Calibri" w:cs="Calibri"/>
          <w:color w:val="auto"/>
          <w:bdr w:val="nil"/>
          <w:lang w:val="cy-GB" w:eastAsia="en-GB"/>
        </w:rPr>
      </w:pPr>
      <w:r>
        <w:rPr>
          <w:rFonts w:eastAsia="Calibri" w:cs="Calibri"/>
          <w:color w:val="006699"/>
          <w:bdr w:val="nil"/>
          <w:lang w:val="cy-GB" w:eastAsia="en-GB"/>
        </w:rPr>
        <w:t>Ymgyrchoedd cyfryngau cymdeithasol</w:t>
      </w:r>
      <w:r w:rsidR="008C0D60" w:rsidRPr="00D61F1D">
        <w:rPr>
          <w:rFonts w:eastAsia="Calibri" w:cs="Calibri"/>
          <w:b/>
          <w:bCs/>
          <w:color w:val="006699"/>
          <w:bdr w:val="nil"/>
          <w:lang w:val="cy-GB" w:eastAsia="en-GB"/>
        </w:rPr>
        <w:t xml:space="preserve"> </w:t>
      </w:r>
      <w:r w:rsidR="008C0D60" w:rsidRPr="00D61F1D">
        <w:rPr>
          <w:rFonts w:eastAsia="Calibri" w:cs="Calibri"/>
          <w:b/>
          <w:bCs/>
          <w:color w:val="auto"/>
          <w:bdr w:val="nil"/>
          <w:lang w:val="cy-GB" w:eastAsia="en-GB"/>
        </w:rPr>
        <w:t xml:space="preserve">– </w:t>
      </w:r>
      <w:r w:rsidR="00CF2EF0">
        <w:rPr>
          <w:rFonts w:eastAsia="Calibri" w:cs="Calibri"/>
          <w:b/>
          <w:bCs/>
          <w:color w:val="auto"/>
          <w:bdr w:val="nil"/>
          <w:lang w:val="cy-GB" w:eastAsia="en-GB"/>
        </w:rPr>
        <w:t xml:space="preserve">creu cynnwys digidol ar gyfer ein </w:t>
      </w:r>
      <w:r w:rsidRPr="002945A1">
        <w:rPr>
          <w:rFonts w:eastAsia="Calibri" w:cs="Calibri"/>
          <w:color w:val="auto"/>
          <w:bdr w:val="nil"/>
          <w:lang w:val="cy-GB" w:eastAsia="en-GB"/>
        </w:rPr>
        <w:t>cyfryngau rhyngwladol/cyfryngau cymdeithasol mewn perthynas â phrosiectau rhyngwladol corfforaethol</w:t>
      </w:r>
      <w:r>
        <w:rPr>
          <w:rFonts w:eastAsia="Calibri" w:cs="Calibri"/>
          <w:color w:val="auto"/>
          <w:bdr w:val="nil"/>
          <w:lang w:val="cy-GB" w:eastAsia="en-GB"/>
        </w:rPr>
        <w:t xml:space="preserve">. </w:t>
      </w:r>
    </w:p>
    <w:p w14:paraId="3919EB33" w14:textId="77777777" w:rsidR="002945A1" w:rsidRDefault="002945A1" w:rsidP="008C0D60">
      <w:pPr>
        <w:pStyle w:val="BodyText"/>
        <w:spacing w:before="0" w:after="0"/>
        <w:rPr>
          <w:rFonts w:eastAsia="FS Me Light" w:cs="FS Me Light"/>
          <w:color w:val="2E74B5"/>
          <w:bdr w:val="nil"/>
          <w:lang w:val="cy-GB"/>
        </w:rPr>
      </w:pPr>
    </w:p>
    <w:p w14:paraId="650E5CBC" w14:textId="188ED492" w:rsidR="008C0D60" w:rsidRPr="00D61F1D" w:rsidRDefault="00DC375D" w:rsidP="008C0D60">
      <w:pPr>
        <w:pStyle w:val="BodyText"/>
        <w:spacing w:before="0" w:after="0"/>
        <w:rPr>
          <w:bCs/>
          <w:lang w:val="cy-GB"/>
        </w:rPr>
      </w:pPr>
      <w:r>
        <w:rPr>
          <w:rFonts w:eastAsia="FS Me Light" w:cs="FS Me Light"/>
          <w:color w:val="2E74B5"/>
          <w:bdr w:val="nil"/>
          <w:lang w:val="cy-GB"/>
        </w:rPr>
        <w:t>Strategaeth</w:t>
      </w:r>
      <w:r w:rsidR="002945A1">
        <w:rPr>
          <w:rFonts w:eastAsia="FS Me Light" w:cs="FS Me Light"/>
          <w:color w:val="2E74B5"/>
          <w:bdr w:val="nil"/>
          <w:lang w:val="cy-GB"/>
        </w:rPr>
        <w:t xml:space="preserve"> </w:t>
      </w:r>
      <w:r>
        <w:rPr>
          <w:rFonts w:eastAsia="FS Me Light" w:cs="FS Me Light"/>
          <w:color w:val="2E74B5"/>
          <w:bdr w:val="nil"/>
          <w:lang w:val="cy-GB"/>
        </w:rPr>
        <w:t>ymgysylltu</w:t>
      </w:r>
      <w:r w:rsidR="002945A1">
        <w:rPr>
          <w:rFonts w:eastAsia="FS Me Light" w:cs="FS Me Light"/>
          <w:color w:val="2E74B5"/>
          <w:bdr w:val="nil"/>
          <w:lang w:val="cy-GB"/>
        </w:rPr>
        <w:t xml:space="preserve"> cynulleidfa </w:t>
      </w:r>
      <w:r w:rsidR="008C0D60" w:rsidRPr="00D61F1D">
        <w:rPr>
          <w:rFonts w:eastAsia="FS Me Light" w:cs="FS Me Light"/>
          <w:bdr w:val="nil"/>
          <w:lang w:val="cy-GB"/>
        </w:rPr>
        <w:t xml:space="preserve">– </w:t>
      </w:r>
      <w:r>
        <w:rPr>
          <w:rFonts w:eastAsia="FS Me Light" w:cs="FS Me Light"/>
          <w:bdr w:val="nil"/>
          <w:lang w:val="cy-GB"/>
        </w:rPr>
        <w:t>cynorthwyo</w:t>
      </w:r>
      <w:r w:rsidR="002945A1">
        <w:rPr>
          <w:rFonts w:eastAsia="FS Me Light" w:cs="FS Me Light"/>
          <w:bdr w:val="nil"/>
          <w:lang w:val="cy-GB"/>
        </w:rPr>
        <w:t xml:space="preserve"> i </w:t>
      </w:r>
      <w:r w:rsidR="002945A1" w:rsidRPr="002945A1">
        <w:rPr>
          <w:rFonts w:eastAsia="FS Me Light" w:cs="FS Me Light"/>
          <w:bdr w:val="nil"/>
          <w:lang w:val="cy-GB"/>
        </w:rPr>
        <w:t xml:space="preserve">gyflawni'r Strategaeth </w:t>
      </w:r>
      <w:r>
        <w:rPr>
          <w:rFonts w:eastAsia="FS Me Light" w:cs="FS Me Light"/>
          <w:bdr w:val="nil"/>
          <w:lang w:val="cy-GB"/>
        </w:rPr>
        <w:t xml:space="preserve">Ymgysylltu </w:t>
      </w:r>
      <w:r w:rsidR="002945A1" w:rsidRPr="002945A1">
        <w:rPr>
          <w:rFonts w:eastAsia="FS Me Light" w:cs="FS Me Light"/>
          <w:bdr w:val="nil"/>
          <w:lang w:val="cy-GB"/>
        </w:rPr>
        <w:t>Cynulleidfa</w:t>
      </w:r>
      <w:r>
        <w:rPr>
          <w:rFonts w:eastAsia="FS Me Light" w:cs="FS Me Light"/>
          <w:bdr w:val="nil"/>
          <w:lang w:val="cy-GB"/>
        </w:rPr>
        <w:t xml:space="preserve"> Rhyngwladol</w:t>
      </w:r>
      <w:r w:rsidR="008C0D60" w:rsidRPr="00D61F1D">
        <w:rPr>
          <w:rFonts w:eastAsia="FS Me Light" w:cs="FS Me Light"/>
          <w:bdr w:val="nil"/>
          <w:lang w:val="cy-GB"/>
        </w:rPr>
        <w:t>.</w:t>
      </w:r>
    </w:p>
    <w:p w14:paraId="73087954" w14:textId="77777777" w:rsidR="008C0D60" w:rsidRPr="00D61F1D" w:rsidRDefault="008C0D60" w:rsidP="008C0D60">
      <w:pPr>
        <w:pStyle w:val="BodyText"/>
        <w:tabs>
          <w:tab w:val="left" w:pos="3516"/>
        </w:tabs>
        <w:spacing w:before="0" w:after="0"/>
        <w:rPr>
          <w:b/>
          <w:bCs/>
          <w:color w:val="2E74B5" w:themeColor="accent5" w:themeShade="BF"/>
          <w:lang w:val="cy-GB"/>
        </w:rPr>
      </w:pPr>
    </w:p>
    <w:p w14:paraId="27236DF9" w14:textId="2603647F" w:rsidR="008C0D60" w:rsidRPr="00D61F1D" w:rsidRDefault="002945A1" w:rsidP="008C0D60">
      <w:pPr>
        <w:pStyle w:val="BodyText"/>
        <w:tabs>
          <w:tab w:val="left" w:pos="3516"/>
        </w:tabs>
        <w:spacing w:before="0" w:after="0"/>
        <w:rPr>
          <w:bCs/>
          <w:lang w:val="cy-GB"/>
        </w:rPr>
      </w:pPr>
      <w:r>
        <w:rPr>
          <w:rFonts w:eastAsia="FS Me Light" w:cs="FS Me Light"/>
          <w:color w:val="2E74B5"/>
          <w:bdr w:val="nil"/>
          <w:lang w:val="cy-GB"/>
        </w:rPr>
        <w:t xml:space="preserve">Ymgyrchoedd ac </w:t>
      </w:r>
      <w:r w:rsidR="00DC375D">
        <w:rPr>
          <w:rFonts w:eastAsia="FS Me Light" w:cs="FS Me Light"/>
          <w:color w:val="2E74B5"/>
          <w:bdr w:val="nil"/>
          <w:lang w:val="cy-GB"/>
        </w:rPr>
        <w:t>digwyddiadau</w:t>
      </w:r>
      <w:r w:rsidR="008C0D60" w:rsidRPr="00D61F1D">
        <w:rPr>
          <w:rFonts w:eastAsia="FS Me Light" w:cs="FS Me Light"/>
          <w:color w:val="2E74B5"/>
          <w:bdr w:val="nil"/>
          <w:lang w:val="cy-GB"/>
        </w:rPr>
        <w:t xml:space="preserve"> </w:t>
      </w:r>
      <w:r w:rsidR="008C0D60" w:rsidRPr="00D61F1D">
        <w:rPr>
          <w:rFonts w:eastAsia="FS Me Light" w:cs="FS Me Light"/>
          <w:bdr w:val="nil"/>
          <w:lang w:val="cy-GB"/>
        </w:rPr>
        <w:t xml:space="preserve">– </w:t>
      </w:r>
      <w:r w:rsidR="00DC375D">
        <w:rPr>
          <w:rFonts w:eastAsia="FS Me Light" w:cs="FS Me Light"/>
          <w:bdr w:val="nil"/>
          <w:lang w:val="cy-GB"/>
        </w:rPr>
        <w:t>cynorthwyo</w:t>
      </w:r>
      <w:r>
        <w:rPr>
          <w:rFonts w:eastAsia="FS Me Light" w:cs="FS Me Light"/>
          <w:bdr w:val="nil"/>
          <w:lang w:val="cy-GB"/>
        </w:rPr>
        <w:t xml:space="preserve"> i </w:t>
      </w:r>
      <w:r w:rsidRPr="002945A1">
        <w:rPr>
          <w:rFonts w:eastAsia="FS Me Light" w:cs="FS Me Light"/>
          <w:bdr w:val="nil"/>
          <w:lang w:val="cy-GB"/>
        </w:rPr>
        <w:t xml:space="preserve">gyflawni prosiectau ac </w:t>
      </w:r>
      <w:proofErr w:type="spellStart"/>
      <w:r w:rsidR="00DC375D">
        <w:rPr>
          <w:rFonts w:eastAsia="FS Me Light" w:cs="FS Me Light"/>
          <w:bdr w:val="nil"/>
          <w:lang w:val="cy-GB"/>
        </w:rPr>
        <w:t>digwyddidau</w:t>
      </w:r>
      <w:proofErr w:type="spellEnd"/>
      <w:r w:rsidRPr="002945A1">
        <w:rPr>
          <w:rFonts w:eastAsia="FS Me Light" w:cs="FS Me Light"/>
          <w:bdr w:val="nil"/>
          <w:lang w:val="cy-GB"/>
        </w:rPr>
        <w:t xml:space="preserve"> sy'n </w:t>
      </w:r>
      <w:r w:rsidR="00DC375D">
        <w:rPr>
          <w:rFonts w:eastAsia="FS Me Light" w:cs="FS Me Light"/>
          <w:bdr w:val="nil"/>
          <w:lang w:val="cy-GB"/>
        </w:rPr>
        <w:t>ymwneud</w:t>
      </w:r>
      <w:r w:rsidRPr="002945A1">
        <w:rPr>
          <w:rFonts w:eastAsia="FS Me Light" w:cs="FS Me Light"/>
          <w:bdr w:val="nil"/>
          <w:lang w:val="cy-GB"/>
        </w:rPr>
        <w:t xml:space="preserve"> â rhaglen </w:t>
      </w:r>
      <w:r w:rsidR="00DC375D">
        <w:rPr>
          <w:rFonts w:eastAsia="FS Me Light" w:cs="FS Me Light"/>
          <w:bdr w:val="nil"/>
          <w:lang w:val="cy-GB"/>
        </w:rPr>
        <w:t xml:space="preserve">ryngwladol </w:t>
      </w:r>
      <w:proofErr w:type="spellStart"/>
      <w:r w:rsidR="00DC375D">
        <w:rPr>
          <w:rFonts w:eastAsia="FS Me Light" w:cs="FS Me Light"/>
          <w:bdr w:val="nil"/>
          <w:lang w:val="cy-GB"/>
        </w:rPr>
        <w:t>CRhC</w:t>
      </w:r>
      <w:proofErr w:type="spellEnd"/>
      <w:r w:rsidR="00CF2EF0">
        <w:rPr>
          <w:rFonts w:eastAsia="FS Me Light" w:cs="FS Me Light"/>
          <w:bdr w:val="nil"/>
          <w:lang w:val="cy-GB"/>
        </w:rPr>
        <w:t xml:space="preserve"> a </w:t>
      </w:r>
      <w:proofErr w:type="spellStart"/>
      <w:r w:rsidR="00CF2EF0">
        <w:rPr>
          <w:rFonts w:eastAsia="FS Me Light" w:cs="FS Me Light"/>
          <w:bdr w:val="nil"/>
          <w:lang w:val="cy-GB"/>
        </w:rPr>
        <w:t>Gwybodfan</w:t>
      </w:r>
      <w:proofErr w:type="spellEnd"/>
      <w:r w:rsidR="00CF2EF0">
        <w:rPr>
          <w:rFonts w:eastAsia="FS Me Light" w:cs="FS Me Light"/>
          <w:bdr w:val="nil"/>
          <w:lang w:val="cy-GB"/>
        </w:rPr>
        <w:t xml:space="preserve"> Celf y DU</w:t>
      </w:r>
      <w:r>
        <w:rPr>
          <w:rFonts w:eastAsia="FS Me Light" w:cs="FS Me Light"/>
          <w:bdr w:val="nil"/>
          <w:lang w:val="cy-GB"/>
        </w:rPr>
        <w:t>.</w:t>
      </w:r>
    </w:p>
    <w:p w14:paraId="092735E5" w14:textId="77777777" w:rsidR="00D61F1D" w:rsidRPr="00D61F1D" w:rsidRDefault="00D61F1D" w:rsidP="00D61F1D">
      <w:pPr>
        <w:pStyle w:val="BodyText"/>
        <w:spacing w:before="0" w:after="0"/>
        <w:ind w:left="714"/>
        <w:rPr>
          <w:b/>
          <w:bCs/>
          <w:color w:val="2E74B5" w:themeColor="accent5" w:themeShade="BF"/>
          <w:lang w:val="cy-GB"/>
        </w:rPr>
      </w:pPr>
    </w:p>
    <w:p w14:paraId="4807B5B5" w14:textId="2F8EE38E" w:rsidR="008C0D60" w:rsidRPr="00D61F1D" w:rsidRDefault="00DC375D" w:rsidP="008C0D60">
      <w:pPr>
        <w:pStyle w:val="BodyText"/>
        <w:spacing w:before="0" w:after="0"/>
        <w:rPr>
          <w:bCs/>
          <w:lang w:val="cy-GB"/>
        </w:rPr>
      </w:pPr>
      <w:r>
        <w:rPr>
          <w:rFonts w:cs="FS Me Light"/>
          <w:color w:val="2E74B5"/>
          <w:lang w:val="cy-GB"/>
        </w:rPr>
        <w:t>Cyfathrebu mewnol</w:t>
      </w:r>
      <w:r w:rsidR="008C0D60" w:rsidRPr="00D61F1D">
        <w:rPr>
          <w:rFonts w:cs="FS Me Light"/>
          <w:color w:val="2E74B5"/>
          <w:lang w:val="cy-GB"/>
        </w:rPr>
        <w:t xml:space="preserve"> </w:t>
      </w:r>
      <w:r>
        <w:rPr>
          <w:rFonts w:cs="FS Me Light"/>
          <w:lang w:val="cy-GB"/>
        </w:rPr>
        <w:t>–</w:t>
      </w:r>
      <w:r w:rsidR="008C0D60" w:rsidRPr="00D61F1D">
        <w:rPr>
          <w:rFonts w:cs="FS Me Light"/>
          <w:lang w:val="cy-GB"/>
        </w:rPr>
        <w:t xml:space="preserve"> </w:t>
      </w:r>
      <w:r>
        <w:rPr>
          <w:rFonts w:cs="FS Me Light"/>
          <w:lang w:val="cy-GB"/>
        </w:rPr>
        <w:t>trwy weithgaredd cyfathrebu mewnol ac mewn cydweithrediad agos â’r tîm Cyfathrebu, sicrhau bod gan staff ac aelodau Cyngor fynediad at wybodaeth a newyddion allweddol</w:t>
      </w:r>
      <w:r w:rsidR="008C0D60" w:rsidRPr="00D61F1D">
        <w:rPr>
          <w:rFonts w:cs="FS Me Light"/>
          <w:lang w:val="cy-GB"/>
        </w:rPr>
        <w:t>.</w:t>
      </w:r>
    </w:p>
    <w:p w14:paraId="6AD2C156" w14:textId="77777777" w:rsidR="008C0D60" w:rsidRPr="00D61F1D" w:rsidRDefault="008C0D60" w:rsidP="008C0D60">
      <w:pPr>
        <w:pStyle w:val="BodyText"/>
        <w:spacing w:before="0" w:after="0"/>
        <w:rPr>
          <w:bCs/>
          <w:lang w:val="cy-GB"/>
        </w:rPr>
      </w:pPr>
    </w:p>
    <w:p w14:paraId="4D536290" w14:textId="50BBEA7F" w:rsidR="00335575" w:rsidRPr="00D61F1D" w:rsidRDefault="00DC375D" w:rsidP="008C0D60">
      <w:pPr>
        <w:pStyle w:val="BodyText"/>
        <w:spacing w:before="0" w:after="0"/>
        <w:rPr>
          <w:bCs/>
          <w:lang w:val="cy-GB"/>
        </w:rPr>
      </w:pPr>
      <w:r>
        <w:rPr>
          <w:rFonts w:eastAsia="FS Me Light" w:cs="FS Me Light"/>
          <w:color w:val="2E74B5"/>
          <w:bdr w:val="nil"/>
          <w:lang w:val="cy-GB"/>
        </w:rPr>
        <w:t>Cymorth a gwybodaeth arbenigol</w:t>
      </w:r>
      <w:r w:rsidR="008C0D60" w:rsidRPr="00D61F1D">
        <w:rPr>
          <w:rFonts w:eastAsia="FS Me Light" w:cs="FS Me Light"/>
          <w:color w:val="2E74B5"/>
          <w:bdr w:val="nil"/>
          <w:lang w:val="cy-GB"/>
        </w:rPr>
        <w:t xml:space="preserve"> </w:t>
      </w:r>
      <w:r w:rsidR="008C0D60" w:rsidRPr="00D61F1D">
        <w:rPr>
          <w:rFonts w:eastAsia="FS Me Light" w:cs="FS Me Light"/>
          <w:bdr w:val="nil"/>
          <w:lang w:val="cy-GB"/>
        </w:rPr>
        <w:t xml:space="preserve">– </w:t>
      </w:r>
      <w:r w:rsidRPr="00DC375D">
        <w:rPr>
          <w:rFonts w:eastAsia="FS Me Light" w:cs="FS Me Light"/>
          <w:bdr w:val="nil"/>
          <w:lang w:val="cy-GB"/>
        </w:rPr>
        <w:t>helpu cydweithwyr, artistiaid a sefydliadau celfyddy</w:t>
      </w:r>
      <w:r>
        <w:rPr>
          <w:rFonts w:eastAsia="FS Me Light" w:cs="FS Me Light"/>
          <w:bdr w:val="nil"/>
          <w:lang w:val="cy-GB"/>
        </w:rPr>
        <w:t>dol</w:t>
      </w:r>
      <w:r w:rsidRPr="00DC375D">
        <w:rPr>
          <w:rFonts w:eastAsia="FS Me Light" w:cs="FS Me Light"/>
          <w:bdr w:val="nil"/>
          <w:lang w:val="cy-GB"/>
        </w:rPr>
        <w:t xml:space="preserve"> gydag ymholiadau rhyngwladol, darparu cymorth ac arweiniad mewn perthynas â’r cyfryngau</w:t>
      </w:r>
      <w:r w:rsidR="008C0D60" w:rsidRPr="00D61F1D">
        <w:rPr>
          <w:rFonts w:eastAsia="FS Me Light" w:cs="FS Me Light"/>
          <w:bdr w:val="nil"/>
          <w:lang w:val="cy-GB"/>
        </w:rPr>
        <w:t>.</w:t>
      </w:r>
    </w:p>
    <w:bookmarkEnd w:id="1"/>
    <w:p w14:paraId="6A7B93C5" w14:textId="77777777" w:rsidR="00EA7A90" w:rsidRPr="00D61F1D" w:rsidRDefault="00EA7A90" w:rsidP="00EA7A90">
      <w:pPr>
        <w:pStyle w:val="BodyText"/>
        <w:rPr>
          <w:lang w:val="cy-GB"/>
        </w:rPr>
      </w:pPr>
      <w:r w:rsidRPr="00D61F1D">
        <w:rPr>
          <w:rFonts w:eastAsia="FS Me Light" w:cs="FS Me Light"/>
          <w:color w:val="2E74B5"/>
          <w:bdr w:val="nil"/>
          <w:lang w:val="cy-GB"/>
        </w:rPr>
        <w:t>Cydymffurfiaeth gorfforaethol</w:t>
      </w:r>
      <w:r w:rsidRPr="00D61F1D">
        <w:rPr>
          <w:rFonts w:eastAsia="FS Me Light" w:cs="FS Me Light"/>
          <w:bdr w:val="nil"/>
          <w:lang w:val="cy-GB"/>
        </w:rPr>
        <w:t xml:space="preserve"> – </w:t>
      </w:r>
      <w:r w:rsidRPr="00D61F1D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dilyn y polisïau hynny sy'n amddiffyn Cyngor y Celfyddydau a'i staff rhag datguddiad posibl i risgiau a digwyddiadau </w:t>
      </w:r>
      <w:proofErr w:type="spellStart"/>
      <w:r w:rsidRPr="00D61F1D">
        <w:rPr>
          <w:rFonts w:eastAsia="FS Me Light" w:cs="FS Me Light"/>
          <w:color w:val="3B3838" w:themeColor="background2" w:themeShade="40"/>
          <w:bdr w:val="nil"/>
          <w:lang w:val="cy-GB"/>
        </w:rPr>
        <w:t>adroddadwy</w:t>
      </w:r>
      <w:proofErr w:type="spellEnd"/>
      <w:r w:rsidRPr="00D61F1D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. Mae'r rhain yn cynnwys Atal Twyll, y Rheoliad Cyffredinol ar Ddiogelu Data, Safonau'r Gymraeg, Llesiant Cenedlaethau'r Dyfodol a </w:t>
      </w:r>
      <w:proofErr w:type="spellStart"/>
      <w:r w:rsidRPr="00D61F1D">
        <w:rPr>
          <w:rFonts w:eastAsia="FS Me Light" w:cs="FS Me Light"/>
          <w:color w:val="3B3838" w:themeColor="background2" w:themeShade="40"/>
          <w:bdr w:val="nil"/>
          <w:lang w:val="cy-GB"/>
        </w:rPr>
        <w:t>Seiberddiogelwch</w:t>
      </w:r>
      <w:proofErr w:type="spellEnd"/>
      <w:r w:rsidRPr="00D61F1D">
        <w:rPr>
          <w:rFonts w:eastAsia="FS Me Light" w:cs="FS Me Light"/>
          <w:color w:val="3B3838" w:themeColor="background2" w:themeShade="40"/>
          <w:bdr w:val="nil"/>
          <w:lang w:val="cy-GB"/>
        </w:rPr>
        <w:t>/defnyddio TGCh. (Diffinnir cyfrifoldebau'r staff ym mholisïau perthnasol Cyngor y Celfyddydau.)</w:t>
      </w:r>
    </w:p>
    <w:p w14:paraId="74BAE8DB" w14:textId="21E0D219" w:rsidR="00335575" w:rsidRPr="00D61F1D" w:rsidRDefault="00EA7A90" w:rsidP="00EA7A90">
      <w:pPr>
        <w:pStyle w:val="BodyText"/>
        <w:spacing w:before="0" w:after="0"/>
        <w:rPr>
          <w:bCs/>
          <w:lang w:val="cy-GB"/>
        </w:rPr>
      </w:pPr>
      <w:r w:rsidRPr="00D61F1D">
        <w:rPr>
          <w:rFonts w:eastAsia="FS Me Light" w:cs="FS Me Light"/>
          <w:color w:val="2E74B5"/>
          <w:bdr w:val="nil"/>
          <w:lang w:val="cy-GB"/>
        </w:rPr>
        <w:t xml:space="preserve">Dyletswyddau ychwanegol </w:t>
      </w:r>
      <w:r w:rsidRPr="00D61F1D">
        <w:rPr>
          <w:rFonts w:eastAsia="FS Me Light" w:cs="FS Me Light"/>
          <w:color w:val="3B3838" w:themeColor="background2" w:themeShade="40"/>
          <w:bdr w:val="nil"/>
          <w:lang w:val="cy-GB"/>
        </w:rPr>
        <w:t>– unrhyw ddyletswyddau rhesymol sy'n gyson â'r uchod</w:t>
      </w:r>
      <w:r w:rsidR="00335575" w:rsidRPr="00D61F1D">
        <w:rPr>
          <w:bCs/>
          <w:lang w:val="cy-GB"/>
        </w:rPr>
        <w:t xml:space="preserve">.  </w:t>
      </w:r>
    </w:p>
    <w:p w14:paraId="09259C70" w14:textId="1B04CC8E" w:rsidR="00867146" w:rsidRPr="00D61F1D" w:rsidRDefault="00867146" w:rsidP="001B42F3">
      <w:pPr>
        <w:pStyle w:val="BodyText"/>
        <w:spacing w:before="0" w:after="0"/>
        <w:rPr>
          <w:bCs/>
          <w:lang w:val="cy-GB"/>
        </w:rPr>
      </w:pPr>
    </w:p>
    <w:p w14:paraId="22281291" w14:textId="77777777" w:rsidR="00867146" w:rsidRPr="00D61F1D" w:rsidRDefault="00867146" w:rsidP="001B42F3">
      <w:pPr>
        <w:pStyle w:val="BodyText"/>
        <w:spacing w:before="0" w:after="0"/>
        <w:rPr>
          <w:color w:val="2E74B5" w:themeColor="accent5" w:themeShade="BF"/>
          <w:lang w:val="cy-GB"/>
        </w:rPr>
      </w:pPr>
    </w:p>
    <w:p w14:paraId="5E38972B" w14:textId="0BDF8F3B" w:rsidR="00E51039" w:rsidRPr="00D61F1D" w:rsidRDefault="00EA7A90" w:rsidP="002945A1">
      <w:pPr>
        <w:pStyle w:val="Heading3"/>
      </w:pPr>
      <w:r w:rsidRPr="00D61F1D">
        <w:t>Gwybodaeth, profiad a nodweddion</w:t>
      </w:r>
    </w:p>
    <w:p w14:paraId="77A9F4D8" w14:textId="77777777" w:rsidR="00EA7A90" w:rsidRPr="00D61F1D" w:rsidRDefault="00EA7A90" w:rsidP="00EA7A90">
      <w:pPr>
        <w:pStyle w:val="BodyText"/>
        <w:rPr>
          <w:color w:val="3B3838" w:themeColor="background2" w:themeShade="40"/>
          <w:lang w:val="cy-GB"/>
        </w:rPr>
      </w:pPr>
      <w:r w:rsidRPr="00D61F1D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Rydym am ddenu i'r sefydliad pobl sydd â diddordeb ym myd y celfyddydau, ymrwymiad i egwyddorion gwasanaethau cyhoeddus agored ac atebol, a'r ddawn i weithio gydag amrywiaeth eang o gwsmeriaid.  Rydyn ni'n credu mewn gosod y safonau uchaf ym mhob agwedd ar ein gwaith.  Mae pob aelod o staff felly’n gennad i'r cwmni ac rydyn ni'n disgwyl i bawb barchu a chynnal ein henw da.  </w:t>
      </w:r>
    </w:p>
    <w:p w14:paraId="4E230D03" w14:textId="77777777" w:rsidR="00EA7A90" w:rsidRPr="00D61F1D" w:rsidRDefault="00EA7A90" w:rsidP="00EA7A90">
      <w:pPr>
        <w:pStyle w:val="BodyText"/>
        <w:rPr>
          <w:color w:val="3B3838" w:themeColor="background2" w:themeShade="40"/>
          <w:lang w:val="cy-GB"/>
        </w:rPr>
      </w:pPr>
      <w:r w:rsidRPr="00D61F1D">
        <w:rPr>
          <w:rFonts w:eastAsia="FS Me Light" w:cs="FS Me Light"/>
          <w:color w:val="3B3838" w:themeColor="background2" w:themeShade="40"/>
          <w:bdr w:val="nil"/>
          <w:lang w:val="cy-GB"/>
        </w:rPr>
        <w:t xml:space="preserve">Ein nod yw bod yn sefydliad arloesol a blaengar.  Rydyn ni am i'n staff gydweithio â'i gilydd er mwyn sicrhau ein bod ni'n effeithlon, yn effeithiol ac yn ddefnyddiol.  </w:t>
      </w:r>
    </w:p>
    <w:p w14:paraId="31B70063" w14:textId="77777777" w:rsidR="00EA7A90" w:rsidRPr="00D61F1D" w:rsidRDefault="00EA7A90" w:rsidP="00EA7A90">
      <w:pPr>
        <w:pStyle w:val="BodyText"/>
        <w:rPr>
          <w:rFonts w:eastAsia="FS Me Light" w:cs="FS Me Light"/>
          <w:color w:val="3B3838" w:themeColor="background2" w:themeShade="40"/>
          <w:bdr w:val="nil"/>
          <w:lang w:val="cy-GB"/>
        </w:rPr>
      </w:pPr>
      <w:r w:rsidRPr="00D61F1D">
        <w:rPr>
          <w:rFonts w:eastAsia="FS Me Light" w:cs="FS Me Light"/>
          <w:color w:val="3B3838" w:themeColor="background2" w:themeShade="40"/>
          <w:bdr w:val="nil"/>
          <w:lang w:val="cy-GB"/>
        </w:rPr>
        <w:lastRenderedPageBreak/>
        <w:t xml:space="preserve">Rydyn ni'n ei chymryd yn ganiataol y bydd ein staff yn hyfedr wrth reoli gweinyddiaeth bob dydd ac y byddant wedi datblygu sgiliau trefnu da.  Felly mae diddordeb penodol gennym mewn staff sy'n gallu gweithio'n hyblyg gan ddefnyddio'u dychymyg i fynd i'r afael â'r sialensiau a fydd yn eu hwynebu – staff â'r fenter a'r egni i lewyrchu mewn amgylchedd gwaith prysur, ac sy'n cael boddhad o gyflawni targedau uchelgeisiol ac ymestynnol.  </w:t>
      </w:r>
    </w:p>
    <w:p w14:paraId="6330E0E2" w14:textId="549696B4" w:rsidR="00E51039" w:rsidRPr="00D61F1D" w:rsidRDefault="00EA7A90" w:rsidP="00EA7A90">
      <w:pPr>
        <w:pStyle w:val="BodyText"/>
        <w:rPr>
          <w:lang w:val="cy-GB"/>
        </w:rPr>
      </w:pPr>
      <w:r w:rsidRPr="00D61F1D">
        <w:rPr>
          <w:rFonts w:eastAsia="FS Me Light" w:cs="FS Me Light"/>
          <w:color w:val="3B3838" w:themeColor="background2" w:themeShade="40"/>
          <w:bdr w:val="nil"/>
          <w:lang w:val="cy-GB"/>
        </w:rPr>
        <w:t>Yn ogystal, mae'r rôl yma'n gofyn am y wybodaeth, y profiad a'r nodweddion penodol canlynol. Caiff ymgeiswyr eu hasesu yn erbyn y meini prawf hanfodol a dymunol a bennir isod</w:t>
      </w:r>
      <w:r w:rsidR="00E51039" w:rsidRPr="00D61F1D">
        <w:rPr>
          <w:lang w:val="cy-GB"/>
        </w:rPr>
        <w:t xml:space="preserve">:  </w:t>
      </w:r>
    </w:p>
    <w:p w14:paraId="70CABBE8" w14:textId="77777777" w:rsidR="00E51039" w:rsidRPr="004027B3" w:rsidRDefault="00E51039" w:rsidP="00E51039">
      <w:pPr>
        <w:pStyle w:val="BodyText"/>
        <w:rPr>
          <w:lang w:val="cy-GB"/>
        </w:rPr>
        <w:sectPr w:rsidR="00E51039" w:rsidRPr="004027B3" w:rsidSect="005F748A">
          <w:headerReference w:type="default" r:id="rId13"/>
          <w:pgSz w:w="11910" w:h="16840"/>
          <w:pgMar w:top="1134" w:right="1134" w:bottom="1134" w:left="1134" w:header="283" w:footer="39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47"/>
        <w:gridCol w:w="4077"/>
      </w:tblGrid>
      <w:tr w:rsidR="00E51039" w:rsidRPr="004027B3" w14:paraId="2222E5BF" w14:textId="77777777" w:rsidTr="002C705D">
        <w:tc>
          <w:tcPr>
            <w:tcW w:w="1838" w:type="dxa"/>
            <w:shd w:val="clear" w:color="auto" w:fill="DEEAF6" w:themeFill="accent5" w:themeFillTint="33"/>
          </w:tcPr>
          <w:p w14:paraId="6DE61B17" w14:textId="77777777" w:rsidR="00E51039" w:rsidRPr="004027B3" w:rsidRDefault="00E51039" w:rsidP="00E51039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8647" w:type="dxa"/>
            <w:shd w:val="clear" w:color="auto" w:fill="DEEAF6" w:themeFill="accent5" w:themeFillTint="33"/>
          </w:tcPr>
          <w:p w14:paraId="2FAA31E6" w14:textId="2E975E17" w:rsidR="00E51039" w:rsidRPr="004027B3" w:rsidRDefault="00EA7A90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Hanfodol</w:t>
            </w:r>
          </w:p>
        </w:tc>
        <w:tc>
          <w:tcPr>
            <w:tcW w:w="4077" w:type="dxa"/>
            <w:shd w:val="clear" w:color="auto" w:fill="DEEAF6" w:themeFill="accent5" w:themeFillTint="33"/>
          </w:tcPr>
          <w:p w14:paraId="2F4917CD" w14:textId="28362AC4" w:rsidR="00E51039" w:rsidRPr="004027B3" w:rsidRDefault="00EA7A90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Dymunol</w:t>
            </w:r>
          </w:p>
        </w:tc>
      </w:tr>
      <w:tr w:rsidR="00E51039" w:rsidRPr="0026659B" w14:paraId="40DE44BE" w14:textId="77777777" w:rsidTr="008C77EA">
        <w:tc>
          <w:tcPr>
            <w:tcW w:w="1838" w:type="dxa"/>
          </w:tcPr>
          <w:p w14:paraId="2FD494CC" w14:textId="2A65EFD4" w:rsidR="00E51039" w:rsidRPr="0026659B" w:rsidRDefault="00EA7A90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bookmarkStart w:id="3" w:name="_Hlk66703589"/>
            <w:r w:rsidRPr="0026659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Gwybodaeth</w:t>
            </w:r>
          </w:p>
        </w:tc>
        <w:tc>
          <w:tcPr>
            <w:tcW w:w="8647" w:type="dxa"/>
          </w:tcPr>
          <w:p w14:paraId="0EE8891C" w14:textId="0C1007B9" w:rsidR="008C0D60" w:rsidRPr="0026659B" w:rsidRDefault="00E63CBF" w:rsidP="008C0D60">
            <w:pPr>
              <w:pStyle w:val="BodyText"/>
              <w:numPr>
                <w:ilvl w:val="0"/>
                <w:numId w:val="5"/>
              </w:numPr>
              <w:spacing w:before="120" w:after="120"/>
              <w:rPr>
                <w:lang w:val="cy-GB"/>
              </w:rPr>
            </w:pPr>
            <w:r w:rsidRPr="00E63CBF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Gwybodaeth gadarn am </w:t>
            </w:r>
            <w:r w:rsidR="00CF2EF0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gynhyrchu cynnwys a thirlun cyfryngau digidol </w:t>
            </w:r>
            <w:r w:rsidRPr="00E63CBF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yng Nghymru, Prydain ac yn rhyngwladol</w:t>
            </w:r>
            <w:r w:rsidR="008C0D60"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</w:t>
            </w:r>
          </w:p>
          <w:p w14:paraId="56FA98DE" w14:textId="77777777" w:rsidR="00EB01BE" w:rsidRDefault="00E63CBF" w:rsidP="008C0D60">
            <w:pPr>
              <w:pStyle w:val="BodyText"/>
              <w:numPr>
                <w:ilvl w:val="0"/>
                <w:numId w:val="5"/>
              </w:numPr>
              <w:spacing w:before="120" w:after="12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E63CBF">
              <w:rPr>
                <w:rFonts w:ascii="FS Me Light" w:hAnsi="FS Me Light"/>
                <w:sz w:val="24"/>
                <w:szCs w:val="24"/>
                <w:lang w:val="cy-GB"/>
              </w:rPr>
              <w:t>Dealltwriaeth am strwythurau llywodraeth ryngwladol, cenedlaethol a lleol</w:t>
            </w:r>
          </w:p>
          <w:p w14:paraId="095D29BC" w14:textId="796538BA" w:rsidR="00E63CBF" w:rsidRPr="0026659B" w:rsidRDefault="00E63CBF" w:rsidP="008C0D60">
            <w:pPr>
              <w:pStyle w:val="BodyText"/>
              <w:numPr>
                <w:ilvl w:val="0"/>
                <w:numId w:val="5"/>
              </w:numPr>
              <w:spacing w:before="120" w:after="12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E63CBF">
              <w:rPr>
                <w:rFonts w:ascii="FS Me Light" w:hAnsi="FS Me Light"/>
                <w:sz w:val="24"/>
                <w:szCs w:val="24"/>
                <w:lang w:val="cy-GB"/>
              </w:rPr>
              <w:t>Brwdfrydedd dros y celfyddydau yng Nghymru ac ar lefel ryngwladol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  <w:tc>
          <w:tcPr>
            <w:tcW w:w="4077" w:type="dxa"/>
          </w:tcPr>
          <w:p w14:paraId="5616B9AF" w14:textId="5F3C957D" w:rsidR="00E81A60" w:rsidRPr="0026659B" w:rsidRDefault="00E63CBF" w:rsidP="00C77FA9">
            <w:pPr>
              <w:pStyle w:val="BodyText"/>
              <w:numPr>
                <w:ilvl w:val="0"/>
                <w:numId w:val="5"/>
              </w:num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Profiad o ddylanwadu ar bobl eraill ar lefel ryngwladol trwy gyfathrebu da</w:t>
            </w:r>
          </w:p>
        </w:tc>
      </w:tr>
      <w:tr w:rsidR="005E464A" w:rsidRPr="0026659B" w14:paraId="33FC1945" w14:textId="77777777" w:rsidTr="008C77EA">
        <w:tc>
          <w:tcPr>
            <w:tcW w:w="1838" w:type="dxa"/>
          </w:tcPr>
          <w:p w14:paraId="02BF29BE" w14:textId="26AA44B5" w:rsidR="005E464A" w:rsidRPr="0026659B" w:rsidRDefault="005E464A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26659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</w:t>
            </w:r>
            <w:r w:rsidR="00EA7A90" w:rsidRPr="0026659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giliau</w:t>
            </w:r>
          </w:p>
        </w:tc>
        <w:tc>
          <w:tcPr>
            <w:tcW w:w="8647" w:type="dxa"/>
          </w:tcPr>
          <w:p w14:paraId="7AB11C96" w14:textId="4D6C3FE3" w:rsidR="00EB01BE" w:rsidRPr="00E63CBF" w:rsidRDefault="008C0D60" w:rsidP="00E63CBF">
            <w:pPr>
              <w:pStyle w:val="BodyText"/>
              <w:numPr>
                <w:ilvl w:val="0"/>
                <w:numId w:val="5"/>
              </w:numPr>
              <w:spacing w:before="120" w:after="120"/>
              <w:rPr>
                <w:lang w:val="cy-GB"/>
              </w:rPr>
            </w:pPr>
            <w:r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Sgiliau</w:t>
            </w:r>
            <w:r w:rsidR="00CF2EF0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cynhyrchu cynnwys digidol a</w:t>
            </w:r>
            <w:r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TG datblygedig </w:t>
            </w:r>
            <w:r w:rsidR="00EC7BCD"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iawn</w:t>
            </w:r>
          </w:p>
        </w:tc>
        <w:tc>
          <w:tcPr>
            <w:tcW w:w="4077" w:type="dxa"/>
          </w:tcPr>
          <w:p w14:paraId="77A29A08" w14:textId="77777777" w:rsidR="005E464A" w:rsidRPr="0026659B" w:rsidRDefault="005E464A" w:rsidP="005E464A">
            <w:pPr>
              <w:pStyle w:val="BodyText"/>
              <w:ind w:left="720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E51039" w:rsidRPr="0026659B" w14:paraId="0E4B0CC2" w14:textId="77777777" w:rsidTr="002C705D">
        <w:tc>
          <w:tcPr>
            <w:tcW w:w="1838" w:type="dxa"/>
          </w:tcPr>
          <w:p w14:paraId="6ECC08B8" w14:textId="3EC43A14" w:rsidR="00E51039" w:rsidRPr="0026659B" w:rsidRDefault="00EA7A90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26659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Profiad</w:t>
            </w:r>
          </w:p>
        </w:tc>
        <w:tc>
          <w:tcPr>
            <w:tcW w:w="8647" w:type="dxa"/>
          </w:tcPr>
          <w:p w14:paraId="556B69DA" w14:textId="1F853D64" w:rsidR="008C0D60" w:rsidRPr="0026659B" w:rsidRDefault="00E63CBF" w:rsidP="008C0D60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lang w:val="cy-GB"/>
              </w:rPr>
            </w:pPr>
            <w:r w:rsidRPr="00E63CBF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Gradd berthnasol a/neu brofiad proffesiynol blaenorol a enillwyd trwy gyflogaeth mewn swydd berthnasol ym maes </w:t>
            </w:r>
            <w:r w:rsidR="00CF2EF0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cynnwys a ch</w:t>
            </w:r>
            <w:r w:rsidRPr="00E63CBF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yfryngau</w:t>
            </w:r>
            <w:r w:rsidR="008C0D60" w:rsidRPr="0026659B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</w:t>
            </w:r>
            <w:r w:rsidR="00CF2EF0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digidol</w:t>
            </w:r>
          </w:p>
          <w:p w14:paraId="06184ACF" w14:textId="6715A6EE" w:rsidR="00EB01BE" w:rsidRDefault="00E63CBF" w:rsidP="008C0D60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E63CBF">
              <w:rPr>
                <w:rFonts w:ascii="FS Me Light" w:hAnsi="FS Me Light"/>
                <w:sz w:val="24"/>
                <w:szCs w:val="24"/>
                <w:lang w:val="cy-GB"/>
              </w:rPr>
              <w:t xml:space="preserve">Profiad helaeth a gafwyd trwy weithio mewn rôl </w:t>
            </w:r>
            <w:r w:rsidR="00CF2EF0">
              <w:rPr>
                <w:rFonts w:ascii="FS Me Light" w:hAnsi="FS Me Light"/>
                <w:sz w:val="24"/>
                <w:szCs w:val="24"/>
                <w:lang w:val="cy-GB"/>
              </w:rPr>
              <w:t xml:space="preserve">Cynhyrchydd </w:t>
            </w:r>
            <w:r w:rsidRPr="00E63CBF">
              <w:rPr>
                <w:rFonts w:ascii="FS Me Light" w:hAnsi="FS Me Light"/>
                <w:sz w:val="24"/>
                <w:szCs w:val="24"/>
                <w:lang w:val="cy-GB"/>
              </w:rPr>
              <w:t xml:space="preserve">digidol/y cyfryngau cymdeithasol/Cysylltiadau Cyhoeddus, gan gynnwys tystiolaeth o reoli cysylltiadau â'r cyfryngau a datblygu a gweithredu strategaethau </w:t>
            </w:r>
            <w:r w:rsidR="00CF2EF0">
              <w:rPr>
                <w:rFonts w:ascii="FS Me Light" w:hAnsi="FS Me Light"/>
                <w:sz w:val="24"/>
                <w:szCs w:val="24"/>
                <w:lang w:val="cy-GB"/>
              </w:rPr>
              <w:t>cyfryngau digidol a ch</w:t>
            </w:r>
            <w:r w:rsidRPr="00E63CBF">
              <w:rPr>
                <w:rFonts w:ascii="FS Me Light" w:hAnsi="FS Me Light"/>
                <w:sz w:val="24"/>
                <w:szCs w:val="24"/>
                <w:lang w:val="cy-GB"/>
              </w:rPr>
              <w:t xml:space="preserve">ysylltiadau </w:t>
            </w:r>
            <w:r w:rsidR="00CF2EF0">
              <w:rPr>
                <w:rFonts w:ascii="FS Me Light" w:hAnsi="FS Me Light"/>
                <w:sz w:val="24"/>
                <w:szCs w:val="24"/>
                <w:lang w:val="cy-GB"/>
              </w:rPr>
              <w:t>c</w:t>
            </w:r>
            <w:r w:rsidRPr="00E63CBF">
              <w:rPr>
                <w:rFonts w:ascii="FS Me Light" w:hAnsi="FS Me Light"/>
                <w:sz w:val="24"/>
                <w:szCs w:val="24"/>
                <w:lang w:val="cy-GB"/>
              </w:rPr>
              <w:t>yhoeddus arloesol</w:t>
            </w:r>
          </w:p>
          <w:p w14:paraId="2477731B" w14:textId="2DD5950B" w:rsidR="00E63CBF" w:rsidRPr="0026659B" w:rsidRDefault="00E63CBF" w:rsidP="008C0D60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E63CBF">
              <w:rPr>
                <w:rFonts w:ascii="FS Me Light" w:hAnsi="FS Me Light"/>
                <w:sz w:val="24"/>
                <w:szCs w:val="24"/>
                <w:lang w:val="cy-GB"/>
              </w:rPr>
              <w:t>Profiad o gyfathrebu ar lefel ryngwladol</w:t>
            </w:r>
          </w:p>
        </w:tc>
        <w:tc>
          <w:tcPr>
            <w:tcW w:w="4077" w:type="dxa"/>
          </w:tcPr>
          <w:p w14:paraId="5E0186B5" w14:textId="77777777" w:rsidR="00887A94" w:rsidRDefault="00E63CBF" w:rsidP="002D2015">
            <w:pPr>
              <w:pStyle w:val="BodyText"/>
              <w:numPr>
                <w:ilvl w:val="0"/>
                <w:numId w:val="6"/>
              </w:num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 xml:space="preserve">Profiad o ddylanwadu ar lefel ryngwladol </w:t>
            </w:r>
          </w:p>
          <w:p w14:paraId="46A1834E" w14:textId="77777777" w:rsidR="00E63CBF" w:rsidRDefault="00E63CBF" w:rsidP="002D2015">
            <w:pPr>
              <w:pStyle w:val="BodyText"/>
              <w:numPr>
                <w:ilvl w:val="0"/>
                <w:numId w:val="6"/>
              </w:num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Profiad o weithio dros sefydliad rhyngwladol</w:t>
            </w:r>
          </w:p>
          <w:p w14:paraId="15879AD1" w14:textId="4198506D" w:rsidR="00E63CBF" w:rsidRPr="0026659B" w:rsidRDefault="00E63CBF" w:rsidP="002D2015">
            <w:pPr>
              <w:pStyle w:val="BodyText"/>
              <w:numPr>
                <w:ilvl w:val="0"/>
                <w:numId w:val="6"/>
              </w:num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>Profiad o gynulleidfaoedd ac arferion diwylliannol rhyngwladol amrywiol.</w:t>
            </w:r>
          </w:p>
        </w:tc>
      </w:tr>
      <w:tr w:rsidR="00E51039" w:rsidRPr="0026659B" w14:paraId="1E883EB2" w14:textId="77777777" w:rsidTr="002C705D">
        <w:tc>
          <w:tcPr>
            <w:tcW w:w="1838" w:type="dxa"/>
          </w:tcPr>
          <w:p w14:paraId="7035373B" w14:textId="408719CE" w:rsidR="00E51039" w:rsidRPr="0026659B" w:rsidRDefault="00EA7A90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26659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Nodweddion</w:t>
            </w:r>
          </w:p>
        </w:tc>
        <w:tc>
          <w:tcPr>
            <w:tcW w:w="8647" w:type="dxa"/>
          </w:tcPr>
          <w:p w14:paraId="5EB5B9A1" w14:textId="3A0B5165" w:rsidR="008C0D60" w:rsidRPr="0026659B" w:rsidRDefault="00E63CBF" w:rsidP="008C0D60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lang w:val="cy-GB"/>
              </w:rPr>
            </w:pPr>
            <w:r w:rsidRPr="00E63CBF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Sgiliau ysgrifennu a gramadeg caboledig, y gallu i sgwrsio'n hyderus yn ysgrifenedig ac ar lafar yn Gymraeg a Saesneg</w:t>
            </w:r>
          </w:p>
          <w:p w14:paraId="7A7DB55F" w14:textId="668D7686" w:rsidR="008C0D60" w:rsidRDefault="00E63CBF" w:rsidP="008C0D60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E63CBF">
              <w:rPr>
                <w:rFonts w:ascii="FS Me Light" w:hAnsi="FS Me Light"/>
                <w:sz w:val="24"/>
                <w:szCs w:val="24"/>
                <w:lang w:val="cy-GB"/>
              </w:rPr>
              <w:t>Y gallu i gydgysylltu â chleientiaid a chwsmeriaid ar bob lefel, meithrin perthnasau allweddol ag asiantaethau'r cyfryngau gan gynnwys rhai print/darlledwyr ar-lein, hysbysebwyr a dylunwyr graffeg</w:t>
            </w:r>
          </w:p>
          <w:p w14:paraId="5C08EE9C" w14:textId="2D6863FF" w:rsidR="00E63CBF" w:rsidRDefault="00E63CBF" w:rsidP="008C0D60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E63CBF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 xml:space="preserve">Dawn greadigol a llygad dda am ddatblygu </w:t>
            </w:r>
            <w:r w:rsidR="00CF2EF0">
              <w:rPr>
                <w:rFonts w:ascii="FS Me Light" w:hAnsi="FS Me Light"/>
                <w:sz w:val="24"/>
                <w:szCs w:val="24"/>
                <w:lang w:val="cy-GB"/>
              </w:rPr>
              <w:t xml:space="preserve">a chreu cynnwys </w:t>
            </w:r>
            <w:r w:rsidRPr="00E63CBF">
              <w:rPr>
                <w:rFonts w:ascii="FS Me Light" w:hAnsi="FS Me Light"/>
                <w:sz w:val="24"/>
                <w:szCs w:val="24"/>
                <w:lang w:val="cy-GB"/>
              </w:rPr>
              <w:t>newydd, ffres ac arloesol yn y meysydd digidol, y cyfryngau cymdeithasol a Chysylltiadau Cyhoeddus</w:t>
            </w:r>
          </w:p>
          <w:p w14:paraId="60536B0E" w14:textId="10B81A09" w:rsidR="00E63CBF" w:rsidRDefault="00E63CBF" w:rsidP="008C0D60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E63CBF">
              <w:rPr>
                <w:rFonts w:ascii="FS Me Light" w:hAnsi="FS Me Light"/>
                <w:sz w:val="24"/>
                <w:szCs w:val="24"/>
                <w:lang w:val="cy-GB"/>
              </w:rPr>
              <w:t>Y gallu i beidio â chyffroi o dan bwysau a'r gallu i bwyso a mesur gwahanol flaenoriaethau a gofynion, gan ddod i gasgliadau a chyflwyno argymhellion</w:t>
            </w:r>
          </w:p>
          <w:p w14:paraId="3ED2DF1F" w14:textId="758E0548" w:rsidR="00E63CBF" w:rsidRDefault="00E63CBF" w:rsidP="008C0D60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E63CBF">
              <w:rPr>
                <w:rFonts w:ascii="FS Me Light" w:hAnsi="FS Me Light"/>
                <w:sz w:val="24"/>
                <w:szCs w:val="24"/>
                <w:lang w:val="cy-GB"/>
              </w:rPr>
              <w:t>Sgiliau rheoli amser a threfnu rhagorol</w:t>
            </w:r>
          </w:p>
          <w:p w14:paraId="01A4E7B2" w14:textId="5ACE8E07" w:rsidR="00E63CBF" w:rsidRDefault="00E63CBF" w:rsidP="008C0D60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E63CBF">
              <w:rPr>
                <w:rFonts w:ascii="FS Me Light" w:hAnsi="FS Me Light"/>
                <w:sz w:val="24"/>
                <w:szCs w:val="24"/>
                <w:lang w:val="cy-GB"/>
              </w:rPr>
              <w:t>Y gallu i feddwl mewn ffordd strategol a datblygu blaenoriaethau</w:t>
            </w:r>
          </w:p>
          <w:p w14:paraId="0F904E2F" w14:textId="3F26CC8E" w:rsidR="00E63CBF" w:rsidRPr="00E63CBF" w:rsidRDefault="00E63CBF" w:rsidP="008C0D60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E63CBF">
              <w:rPr>
                <w:rFonts w:ascii="FS Me Light" w:hAnsi="FS Me Light"/>
                <w:sz w:val="24"/>
                <w:szCs w:val="24"/>
                <w:lang w:val="cy-GB"/>
              </w:rPr>
              <w:t>Ymrwymiad i gyfleoedd cyfartal</w:t>
            </w:r>
          </w:p>
          <w:p w14:paraId="4494BA95" w14:textId="20ECB1D3" w:rsidR="00E81A60" w:rsidRPr="0026659B" w:rsidRDefault="008C0D60" w:rsidP="00E63CBF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Y gallu a'r parodrwydd i deithio'n </w:t>
            </w:r>
            <w:r w:rsidR="00E63CBF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cyson </w:t>
            </w:r>
            <w:r w:rsidRPr="0026659B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ar draws Cymru a'r DU</w:t>
            </w:r>
            <w:r w:rsidR="00E63CBF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a/neu weithio tu allan i’r oriau arferol</w:t>
            </w:r>
          </w:p>
        </w:tc>
        <w:tc>
          <w:tcPr>
            <w:tcW w:w="4077" w:type="dxa"/>
          </w:tcPr>
          <w:p w14:paraId="18C6D28E" w14:textId="751D74A9" w:rsidR="00887A94" w:rsidRPr="0026659B" w:rsidRDefault="00887A94" w:rsidP="00E63CBF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E51039" w:rsidRPr="004027B3" w14:paraId="57F69E65" w14:textId="77777777" w:rsidTr="00426E8F">
        <w:tc>
          <w:tcPr>
            <w:tcW w:w="1838" w:type="dxa"/>
          </w:tcPr>
          <w:p w14:paraId="6BD9F37A" w14:textId="2AE58A31" w:rsidR="00E51039" w:rsidRPr="0026659B" w:rsidRDefault="00EA7A90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26659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Y Gymraeg</w:t>
            </w:r>
          </w:p>
        </w:tc>
        <w:tc>
          <w:tcPr>
            <w:tcW w:w="8647" w:type="dxa"/>
          </w:tcPr>
          <w:p w14:paraId="235E6DBB" w14:textId="52C14D7B" w:rsidR="00E51039" w:rsidRPr="0026659B" w:rsidRDefault="00EA7A90" w:rsidP="00E81A60">
            <w:pPr>
              <w:pStyle w:val="BodyText"/>
              <w:numPr>
                <w:ilvl w:val="0"/>
                <w:numId w:val="18"/>
              </w:numPr>
              <w:spacing w:before="120" w:after="120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6659B">
              <w:rPr>
                <w:rFonts w:ascii="FS Me Light" w:eastAsia="FS Me Light" w:hAnsi="FS Me Light" w:cs="FS Me Light"/>
                <w:color w:val="3B3838" w:themeColor="background2" w:themeShade="40"/>
                <w:sz w:val="24"/>
                <w:szCs w:val="24"/>
                <w:bdr w:val="nil"/>
                <w:lang w:val="cy-GB"/>
              </w:rPr>
              <w:t>Rhuglder yn y Gymraeg (ysgrifenedig a llafar)</w:t>
            </w:r>
          </w:p>
        </w:tc>
        <w:tc>
          <w:tcPr>
            <w:tcW w:w="4077" w:type="dxa"/>
          </w:tcPr>
          <w:p w14:paraId="78A473AD" w14:textId="4283BA0D" w:rsidR="00E51039" w:rsidRPr="004027B3" w:rsidRDefault="00E63CBF" w:rsidP="00E63CBF">
            <w:pPr>
              <w:pStyle w:val="BodyText"/>
              <w:numPr>
                <w:ilvl w:val="0"/>
                <w:numId w:val="18"/>
              </w:numPr>
              <w:rPr>
                <w:rFonts w:ascii="FS Me Light" w:hAnsi="FS Me Light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sz w:val="24"/>
                <w:szCs w:val="24"/>
                <w:lang w:val="cy-GB"/>
              </w:rPr>
              <w:t xml:space="preserve">Rhuglder neu wybodaeth dda </w:t>
            </w:r>
            <w:r w:rsidR="00CF2EF0">
              <w:rPr>
                <w:rFonts w:ascii="FS Me Light" w:hAnsi="FS Me Light"/>
                <w:sz w:val="24"/>
                <w:szCs w:val="24"/>
                <w:lang w:val="cy-GB"/>
              </w:rPr>
              <w:t xml:space="preserve">o Ffrangeg neu 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iaith dramor</w:t>
            </w:r>
            <w:r w:rsidR="00CF2EF0">
              <w:rPr>
                <w:rFonts w:ascii="FS Me Light" w:hAnsi="FS Me Light"/>
                <w:sz w:val="24"/>
                <w:szCs w:val="24"/>
                <w:lang w:val="cy-GB"/>
              </w:rPr>
              <w:t xml:space="preserve"> arall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bookmarkEnd w:id="3"/>
    </w:tbl>
    <w:p w14:paraId="3B953969" w14:textId="7EBB4172" w:rsidR="00E51039" w:rsidRPr="004027B3" w:rsidRDefault="00E51039" w:rsidP="00E51039">
      <w:pPr>
        <w:pStyle w:val="BodyText"/>
        <w:rPr>
          <w:lang w:val="cy-GB"/>
        </w:rPr>
      </w:pPr>
    </w:p>
    <w:p w14:paraId="3337F44B" w14:textId="23EE0035" w:rsidR="00E51039" w:rsidRPr="004027B3" w:rsidRDefault="00E51039" w:rsidP="005F748A">
      <w:pPr>
        <w:pStyle w:val="BodyText"/>
        <w:rPr>
          <w:lang w:val="cy-GB"/>
        </w:rPr>
      </w:pPr>
    </w:p>
    <w:p w14:paraId="744A7F10" w14:textId="77777777" w:rsidR="005F748A" w:rsidRPr="004027B3" w:rsidRDefault="005F748A" w:rsidP="005F748A">
      <w:pPr>
        <w:pStyle w:val="BodyText"/>
        <w:rPr>
          <w:lang w:val="cy-GB"/>
        </w:rPr>
      </w:pPr>
    </w:p>
    <w:p w14:paraId="78458F9B" w14:textId="77777777" w:rsidR="005F748A" w:rsidRPr="004027B3" w:rsidRDefault="005F748A" w:rsidP="005F748A">
      <w:pPr>
        <w:rPr>
          <w:lang w:val="cy-GB"/>
        </w:rPr>
      </w:pPr>
    </w:p>
    <w:sectPr w:rsidR="005F748A" w:rsidRPr="004027B3" w:rsidSect="00E51039">
      <w:pgSz w:w="16840" w:h="11910" w:orient="landscape"/>
      <w:pgMar w:top="1134" w:right="1134" w:bottom="1134" w:left="1134" w:header="283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7B576" w14:textId="77777777" w:rsidR="007F642B" w:rsidRDefault="007F642B" w:rsidP="00FA7AAD">
      <w:pPr>
        <w:spacing w:before="0" w:line="240" w:lineRule="auto"/>
      </w:pPr>
      <w:r>
        <w:separator/>
      </w:r>
    </w:p>
  </w:endnote>
  <w:endnote w:type="continuationSeparator" w:id="0">
    <w:p w14:paraId="3F7D65DF" w14:textId="77777777" w:rsidR="007F642B" w:rsidRDefault="007F642B" w:rsidP="00FA7AAD">
      <w:pPr>
        <w:spacing w:before="0" w:line="240" w:lineRule="auto"/>
      </w:pPr>
      <w:r>
        <w:continuationSeparator/>
      </w:r>
    </w:p>
  </w:endnote>
  <w:endnote w:type="continuationNotice" w:id="1">
    <w:p w14:paraId="227DEDD5" w14:textId="77777777" w:rsidR="007F642B" w:rsidRDefault="007F642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altName w:val="Calibri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altName w:val="Calibri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D8D3" w14:textId="77777777" w:rsidR="007F642B" w:rsidRDefault="007F642B" w:rsidP="00FA7AAD">
      <w:pPr>
        <w:spacing w:before="0" w:line="240" w:lineRule="auto"/>
      </w:pPr>
      <w:r>
        <w:separator/>
      </w:r>
    </w:p>
  </w:footnote>
  <w:footnote w:type="continuationSeparator" w:id="0">
    <w:p w14:paraId="49B1E575" w14:textId="77777777" w:rsidR="007F642B" w:rsidRDefault="007F642B" w:rsidP="00FA7AAD">
      <w:pPr>
        <w:spacing w:before="0" w:line="240" w:lineRule="auto"/>
      </w:pPr>
      <w:r>
        <w:continuationSeparator/>
      </w:r>
    </w:p>
  </w:footnote>
  <w:footnote w:type="continuationNotice" w:id="1">
    <w:p w14:paraId="06D1D89C" w14:textId="77777777" w:rsidR="007F642B" w:rsidRDefault="007F642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0CEC" w14:textId="13EAFBA6" w:rsidR="005758E8" w:rsidRDefault="005758E8" w:rsidP="00AC61C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CE6F" w14:textId="41FA2685" w:rsidR="005F748A" w:rsidRDefault="005F748A" w:rsidP="005F748A">
    <w:pPr>
      <w:pStyle w:val="Header"/>
      <w:jc w:val="right"/>
    </w:pPr>
    <w:r w:rsidRPr="005A56FE">
      <w:rPr>
        <w:rFonts w:ascii="FuturaWelsh" w:hAnsi="FuturaWelsh"/>
        <w:noProof/>
        <w:lang w:eastAsia="en-GB"/>
      </w:rPr>
      <w:drawing>
        <wp:inline distT="0" distB="0" distL="0" distR="0" wp14:anchorId="34A49B67" wp14:editId="29EA909E">
          <wp:extent cx="2054225" cy="546100"/>
          <wp:effectExtent l="0" t="0" r="3175" b="6350"/>
          <wp:docPr id="1" name="Picture 1" descr="ACW logo CMYK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F05F" w14:textId="77777777" w:rsidR="00043ACF" w:rsidRDefault="00043ACF" w:rsidP="00AC61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BEA"/>
    <w:multiLevelType w:val="hybridMultilevel"/>
    <w:tmpl w:val="3A3A3770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729E"/>
    <w:multiLevelType w:val="hybridMultilevel"/>
    <w:tmpl w:val="B9DA6BA4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35EFD"/>
    <w:multiLevelType w:val="hybridMultilevel"/>
    <w:tmpl w:val="A2BE0534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53793"/>
    <w:multiLevelType w:val="hybridMultilevel"/>
    <w:tmpl w:val="E6B40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D2683"/>
    <w:multiLevelType w:val="hybridMultilevel"/>
    <w:tmpl w:val="4A88D72E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F57CA"/>
    <w:multiLevelType w:val="hybridMultilevel"/>
    <w:tmpl w:val="A5E0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F1CF6"/>
    <w:multiLevelType w:val="hybridMultilevel"/>
    <w:tmpl w:val="74624C4A"/>
    <w:lvl w:ilvl="0" w:tplc="63A89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D3B30"/>
    <w:multiLevelType w:val="hybridMultilevel"/>
    <w:tmpl w:val="DA0A4470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E554C"/>
    <w:multiLevelType w:val="hybridMultilevel"/>
    <w:tmpl w:val="0D3AB52E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75F88"/>
    <w:multiLevelType w:val="hybridMultilevel"/>
    <w:tmpl w:val="3C7E350C"/>
    <w:lvl w:ilvl="0" w:tplc="CD12A1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492EC8"/>
    <w:multiLevelType w:val="hybridMultilevel"/>
    <w:tmpl w:val="DD824FD6"/>
    <w:lvl w:ilvl="0" w:tplc="DB06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D36BF"/>
    <w:multiLevelType w:val="hybridMultilevel"/>
    <w:tmpl w:val="EB1C25AC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83766"/>
    <w:multiLevelType w:val="hybridMultilevel"/>
    <w:tmpl w:val="1E70F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81AD3"/>
    <w:multiLevelType w:val="hybridMultilevel"/>
    <w:tmpl w:val="7682C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12062"/>
    <w:multiLevelType w:val="hybridMultilevel"/>
    <w:tmpl w:val="1408D56E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59E5"/>
    <w:multiLevelType w:val="hybridMultilevel"/>
    <w:tmpl w:val="EDA6AADC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7B06"/>
    <w:multiLevelType w:val="hybridMultilevel"/>
    <w:tmpl w:val="D6C60620"/>
    <w:lvl w:ilvl="0" w:tplc="5D4A7848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65E95"/>
    <w:multiLevelType w:val="hybridMultilevel"/>
    <w:tmpl w:val="6EF29642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30B36"/>
    <w:multiLevelType w:val="hybridMultilevel"/>
    <w:tmpl w:val="91CEFBFE"/>
    <w:lvl w:ilvl="0" w:tplc="CD12A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47E20"/>
    <w:multiLevelType w:val="hybridMultilevel"/>
    <w:tmpl w:val="536CE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F0FDA"/>
    <w:multiLevelType w:val="hybridMultilevel"/>
    <w:tmpl w:val="7748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97808"/>
    <w:multiLevelType w:val="hybridMultilevel"/>
    <w:tmpl w:val="287A262A"/>
    <w:lvl w:ilvl="0" w:tplc="0DB0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F6478"/>
    <w:multiLevelType w:val="hybridMultilevel"/>
    <w:tmpl w:val="77686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40DCE"/>
    <w:multiLevelType w:val="hybridMultilevel"/>
    <w:tmpl w:val="B8865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07488"/>
    <w:multiLevelType w:val="hybridMultilevel"/>
    <w:tmpl w:val="66DC7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526516">
    <w:abstractNumId w:val="2"/>
  </w:num>
  <w:num w:numId="2" w16cid:durableId="1185481002">
    <w:abstractNumId w:val="18"/>
  </w:num>
  <w:num w:numId="3" w16cid:durableId="1473403155">
    <w:abstractNumId w:val="5"/>
  </w:num>
  <w:num w:numId="4" w16cid:durableId="2123456754">
    <w:abstractNumId w:val="8"/>
  </w:num>
  <w:num w:numId="5" w16cid:durableId="1848057803">
    <w:abstractNumId w:val="24"/>
  </w:num>
  <w:num w:numId="6" w16cid:durableId="994527009">
    <w:abstractNumId w:val="26"/>
  </w:num>
  <w:num w:numId="7" w16cid:durableId="460924244">
    <w:abstractNumId w:val="15"/>
  </w:num>
  <w:num w:numId="8" w16cid:durableId="730470139">
    <w:abstractNumId w:val="4"/>
  </w:num>
  <w:num w:numId="9" w16cid:durableId="495803191">
    <w:abstractNumId w:val="25"/>
  </w:num>
  <w:num w:numId="10" w16cid:durableId="478812039">
    <w:abstractNumId w:val="19"/>
  </w:num>
  <w:num w:numId="11" w16cid:durableId="2101683616">
    <w:abstractNumId w:val="22"/>
  </w:num>
  <w:num w:numId="12" w16cid:durableId="1766654710">
    <w:abstractNumId w:val="6"/>
  </w:num>
  <w:num w:numId="13" w16cid:durableId="795561668">
    <w:abstractNumId w:val="11"/>
  </w:num>
  <w:num w:numId="14" w16cid:durableId="1804348777">
    <w:abstractNumId w:val="17"/>
  </w:num>
  <w:num w:numId="15" w16cid:durableId="540020887">
    <w:abstractNumId w:val="14"/>
  </w:num>
  <w:num w:numId="16" w16cid:durableId="2133205543">
    <w:abstractNumId w:val="3"/>
  </w:num>
  <w:num w:numId="17" w16cid:durableId="1363365100">
    <w:abstractNumId w:val="0"/>
  </w:num>
  <w:num w:numId="18" w16cid:durableId="1417827056">
    <w:abstractNumId w:val="28"/>
  </w:num>
  <w:num w:numId="19" w16cid:durableId="1351104801">
    <w:abstractNumId w:val="9"/>
  </w:num>
  <w:num w:numId="20" w16cid:durableId="1605721444">
    <w:abstractNumId w:val="20"/>
  </w:num>
  <w:num w:numId="21" w16cid:durableId="723678415">
    <w:abstractNumId w:val="27"/>
  </w:num>
  <w:num w:numId="22" w16cid:durableId="1327779378">
    <w:abstractNumId w:val="23"/>
  </w:num>
  <w:num w:numId="23" w16cid:durableId="951744509">
    <w:abstractNumId w:val="16"/>
  </w:num>
  <w:num w:numId="24" w16cid:durableId="1655256583">
    <w:abstractNumId w:val="7"/>
  </w:num>
  <w:num w:numId="25" w16cid:durableId="209609818">
    <w:abstractNumId w:val="10"/>
  </w:num>
  <w:num w:numId="26" w16cid:durableId="1188448759">
    <w:abstractNumId w:val="21"/>
  </w:num>
  <w:num w:numId="27" w16cid:durableId="1265529125">
    <w:abstractNumId w:val="1"/>
  </w:num>
  <w:num w:numId="28" w16cid:durableId="200168964">
    <w:abstractNumId w:val="12"/>
  </w:num>
  <w:num w:numId="29" w16cid:durableId="58584831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C8"/>
    <w:rsid w:val="000021F6"/>
    <w:rsid w:val="00011051"/>
    <w:rsid w:val="00012F38"/>
    <w:rsid w:val="00022235"/>
    <w:rsid w:val="000239B5"/>
    <w:rsid w:val="00026618"/>
    <w:rsid w:val="00032E8B"/>
    <w:rsid w:val="00037DA4"/>
    <w:rsid w:val="00043ACF"/>
    <w:rsid w:val="00044127"/>
    <w:rsid w:val="000573BD"/>
    <w:rsid w:val="00057812"/>
    <w:rsid w:val="00067540"/>
    <w:rsid w:val="00067E7F"/>
    <w:rsid w:val="000727B4"/>
    <w:rsid w:val="00084FE3"/>
    <w:rsid w:val="0009320A"/>
    <w:rsid w:val="000976DC"/>
    <w:rsid w:val="000A17F7"/>
    <w:rsid w:val="000A6D00"/>
    <w:rsid w:val="000B0CEC"/>
    <w:rsid w:val="000B3E6F"/>
    <w:rsid w:val="000B4B05"/>
    <w:rsid w:val="000B5973"/>
    <w:rsid w:val="000C52E5"/>
    <w:rsid w:val="000C647F"/>
    <w:rsid w:val="000C7E69"/>
    <w:rsid w:val="000F2ED7"/>
    <w:rsid w:val="000F66CF"/>
    <w:rsid w:val="001243EF"/>
    <w:rsid w:val="001261D3"/>
    <w:rsid w:val="0012721A"/>
    <w:rsid w:val="0014782F"/>
    <w:rsid w:val="00152090"/>
    <w:rsid w:val="00154F86"/>
    <w:rsid w:val="00157BC5"/>
    <w:rsid w:val="00164F8D"/>
    <w:rsid w:val="001668CA"/>
    <w:rsid w:val="001738DF"/>
    <w:rsid w:val="001A09B3"/>
    <w:rsid w:val="001A513D"/>
    <w:rsid w:val="001B42F3"/>
    <w:rsid w:val="001C1A4E"/>
    <w:rsid w:val="001D5249"/>
    <w:rsid w:val="001D7639"/>
    <w:rsid w:val="001F3C92"/>
    <w:rsid w:val="001F704A"/>
    <w:rsid w:val="00203F96"/>
    <w:rsid w:val="00207D14"/>
    <w:rsid w:val="002104D3"/>
    <w:rsid w:val="00212387"/>
    <w:rsid w:val="0021305B"/>
    <w:rsid w:val="002140BF"/>
    <w:rsid w:val="002170F2"/>
    <w:rsid w:val="0022022C"/>
    <w:rsid w:val="00221411"/>
    <w:rsid w:val="00222950"/>
    <w:rsid w:val="002271E6"/>
    <w:rsid w:val="00247A5C"/>
    <w:rsid w:val="0026203B"/>
    <w:rsid w:val="0026659B"/>
    <w:rsid w:val="00270ECE"/>
    <w:rsid w:val="0027190D"/>
    <w:rsid w:val="002730FA"/>
    <w:rsid w:val="00273770"/>
    <w:rsid w:val="002754E0"/>
    <w:rsid w:val="002835D5"/>
    <w:rsid w:val="002850ED"/>
    <w:rsid w:val="00293382"/>
    <w:rsid w:val="002945A1"/>
    <w:rsid w:val="002A5A05"/>
    <w:rsid w:val="002C5245"/>
    <w:rsid w:val="002C705D"/>
    <w:rsid w:val="002D2015"/>
    <w:rsid w:val="002D5A67"/>
    <w:rsid w:val="002D7230"/>
    <w:rsid w:val="002D7DD4"/>
    <w:rsid w:val="002E2C62"/>
    <w:rsid w:val="002E481E"/>
    <w:rsid w:val="002E5FB2"/>
    <w:rsid w:val="002F057C"/>
    <w:rsid w:val="002F2FA8"/>
    <w:rsid w:val="002F7DAD"/>
    <w:rsid w:val="00301B67"/>
    <w:rsid w:val="00312E16"/>
    <w:rsid w:val="0031417F"/>
    <w:rsid w:val="00314CE7"/>
    <w:rsid w:val="0031668D"/>
    <w:rsid w:val="003203F2"/>
    <w:rsid w:val="00326A4B"/>
    <w:rsid w:val="0033189A"/>
    <w:rsid w:val="00332053"/>
    <w:rsid w:val="00335575"/>
    <w:rsid w:val="00341575"/>
    <w:rsid w:val="003439AE"/>
    <w:rsid w:val="0035373E"/>
    <w:rsid w:val="00362821"/>
    <w:rsid w:val="003667D6"/>
    <w:rsid w:val="00366F48"/>
    <w:rsid w:val="003752CF"/>
    <w:rsid w:val="003858FF"/>
    <w:rsid w:val="00392A42"/>
    <w:rsid w:val="003A21F3"/>
    <w:rsid w:val="003B1BFC"/>
    <w:rsid w:val="003C11BF"/>
    <w:rsid w:val="003C2BA9"/>
    <w:rsid w:val="003D0BC0"/>
    <w:rsid w:val="003D0EA7"/>
    <w:rsid w:val="003D36EB"/>
    <w:rsid w:val="003D46C9"/>
    <w:rsid w:val="003D63D7"/>
    <w:rsid w:val="003E01F4"/>
    <w:rsid w:val="003E1EB3"/>
    <w:rsid w:val="003E3388"/>
    <w:rsid w:val="003E5E79"/>
    <w:rsid w:val="003F3783"/>
    <w:rsid w:val="003F7B15"/>
    <w:rsid w:val="004027B3"/>
    <w:rsid w:val="004211FA"/>
    <w:rsid w:val="004224E0"/>
    <w:rsid w:val="00426E8F"/>
    <w:rsid w:val="00435FE0"/>
    <w:rsid w:val="004608A3"/>
    <w:rsid w:val="00460F64"/>
    <w:rsid w:val="004709AC"/>
    <w:rsid w:val="00470F9A"/>
    <w:rsid w:val="004848DC"/>
    <w:rsid w:val="00494E9E"/>
    <w:rsid w:val="00496489"/>
    <w:rsid w:val="004A1A06"/>
    <w:rsid w:val="004A4576"/>
    <w:rsid w:val="004A4B7D"/>
    <w:rsid w:val="004B3526"/>
    <w:rsid w:val="004B5C36"/>
    <w:rsid w:val="004B6AAA"/>
    <w:rsid w:val="004D429E"/>
    <w:rsid w:val="004E5963"/>
    <w:rsid w:val="004F1FB7"/>
    <w:rsid w:val="004F41F5"/>
    <w:rsid w:val="00503D4B"/>
    <w:rsid w:val="00504927"/>
    <w:rsid w:val="00517C9C"/>
    <w:rsid w:val="00520C14"/>
    <w:rsid w:val="0053054E"/>
    <w:rsid w:val="0053127E"/>
    <w:rsid w:val="00531B3D"/>
    <w:rsid w:val="00532018"/>
    <w:rsid w:val="00533EA3"/>
    <w:rsid w:val="00541003"/>
    <w:rsid w:val="0054741B"/>
    <w:rsid w:val="005520AC"/>
    <w:rsid w:val="00560193"/>
    <w:rsid w:val="00563AC3"/>
    <w:rsid w:val="005758E8"/>
    <w:rsid w:val="00586CD5"/>
    <w:rsid w:val="0059303B"/>
    <w:rsid w:val="005947D1"/>
    <w:rsid w:val="005953FA"/>
    <w:rsid w:val="005B09B5"/>
    <w:rsid w:val="005B539E"/>
    <w:rsid w:val="005B6EA1"/>
    <w:rsid w:val="005D1046"/>
    <w:rsid w:val="005D139B"/>
    <w:rsid w:val="005D3A50"/>
    <w:rsid w:val="005D74C0"/>
    <w:rsid w:val="005E464A"/>
    <w:rsid w:val="005F1821"/>
    <w:rsid w:val="005F748A"/>
    <w:rsid w:val="00607EA6"/>
    <w:rsid w:val="00617196"/>
    <w:rsid w:val="00621F9C"/>
    <w:rsid w:val="0062390D"/>
    <w:rsid w:val="00636FBA"/>
    <w:rsid w:val="00637639"/>
    <w:rsid w:val="006556CE"/>
    <w:rsid w:val="006651F2"/>
    <w:rsid w:val="00675F69"/>
    <w:rsid w:val="00681B86"/>
    <w:rsid w:val="00693D6C"/>
    <w:rsid w:val="006A09DB"/>
    <w:rsid w:val="006A271C"/>
    <w:rsid w:val="006A3308"/>
    <w:rsid w:val="006A4AD0"/>
    <w:rsid w:val="006A7A1B"/>
    <w:rsid w:val="006B14A7"/>
    <w:rsid w:val="006B272E"/>
    <w:rsid w:val="006B5EF0"/>
    <w:rsid w:val="006B6F4A"/>
    <w:rsid w:val="006C4FFC"/>
    <w:rsid w:val="006D1F22"/>
    <w:rsid w:val="006E63F5"/>
    <w:rsid w:val="006F359E"/>
    <w:rsid w:val="00714425"/>
    <w:rsid w:val="00727AB5"/>
    <w:rsid w:val="00727B49"/>
    <w:rsid w:val="00727ED6"/>
    <w:rsid w:val="00737387"/>
    <w:rsid w:val="00737C4E"/>
    <w:rsid w:val="00752615"/>
    <w:rsid w:val="007636DB"/>
    <w:rsid w:val="0077778E"/>
    <w:rsid w:val="00781098"/>
    <w:rsid w:val="00781BE2"/>
    <w:rsid w:val="007A0554"/>
    <w:rsid w:val="007A455C"/>
    <w:rsid w:val="007A5806"/>
    <w:rsid w:val="007A5911"/>
    <w:rsid w:val="007B7084"/>
    <w:rsid w:val="007C34A1"/>
    <w:rsid w:val="007F642B"/>
    <w:rsid w:val="00804CFC"/>
    <w:rsid w:val="0080508D"/>
    <w:rsid w:val="00805C65"/>
    <w:rsid w:val="008107D8"/>
    <w:rsid w:val="00810D0D"/>
    <w:rsid w:val="00813EC4"/>
    <w:rsid w:val="00815E74"/>
    <w:rsid w:val="00821631"/>
    <w:rsid w:val="00827AD3"/>
    <w:rsid w:val="008310D7"/>
    <w:rsid w:val="00833CCF"/>
    <w:rsid w:val="00834163"/>
    <w:rsid w:val="0083493E"/>
    <w:rsid w:val="00852ABE"/>
    <w:rsid w:val="00854A0F"/>
    <w:rsid w:val="00855B09"/>
    <w:rsid w:val="00861617"/>
    <w:rsid w:val="00861856"/>
    <w:rsid w:val="00861A55"/>
    <w:rsid w:val="00867146"/>
    <w:rsid w:val="008678A7"/>
    <w:rsid w:val="00871B06"/>
    <w:rsid w:val="00887A94"/>
    <w:rsid w:val="00891086"/>
    <w:rsid w:val="008940B6"/>
    <w:rsid w:val="008B5020"/>
    <w:rsid w:val="008C0D60"/>
    <w:rsid w:val="008C77EA"/>
    <w:rsid w:val="008D2F58"/>
    <w:rsid w:val="008E0ACB"/>
    <w:rsid w:val="008E10C0"/>
    <w:rsid w:val="008E1737"/>
    <w:rsid w:val="008F6DB0"/>
    <w:rsid w:val="00907EA9"/>
    <w:rsid w:val="00910790"/>
    <w:rsid w:val="00923CA1"/>
    <w:rsid w:val="009338BC"/>
    <w:rsid w:val="009366A1"/>
    <w:rsid w:val="00972ED1"/>
    <w:rsid w:val="009817C3"/>
    <w:rsid w:val="00984076"/>
    <w:rsid w:val="00984419"/>
    <w:rsid w:val="0098763A"/>
    <w:rsid w:val="00987E67"/>
    <w:rsid w:val="00995861"/>
    <w:rsid w:val="009A2EB1"/>
    <w:rsid w:val="009A3EFC"/>
    <w:rsid w:val="009A44B3"/>
    <w:rsid w:val="009A58CB"/>
    <w:rsid w:val="009A5D75"/>
    <w:rsid w:val="009B3E09"/>
    <w:rsid w:val="009C222F"/>
    <w:rsid w:val="009C7C0B"/>
    <w:rsid w:val="009D457C"/>
    <w:rsid w:val="009E3053"/>
    <w:rsid w:val="009F4BB7"/>
    <w:rsid w:val="009F6EDF"/>
    <w:rsid w:val="00A04705"/>
    <w:rsid w:val="00A103DE"/>
    <w:rsid w:val="00A1064E"/>
    <w:rsid w:val="00A2011F"/>
    <w:rsid w:val="00A30A23"/>
    <w:rsid w:val="00A341D5"/>
    <w:rsid w:val="00A4790A"/>
    <w:rsid w:val="00A55D0E"/>
    <w:rsid w:val="00A618B9"/>
    <w:rsid w:val="00A63950"/>
    <w:rsid w:val="00A6601A"/>
    <w:rsid w:val="00A83F85"/>
    <w:rsid w:val="00A90056"/>
    <w:rsid w:val="00A906BD"/>
    <w:rsid w:val="00A95916"/>
    <w:rsid w:val="00AA442B"/>
    <w:rsid w:val="00AC3885"/>
    <w:rsid w:val="00AC5BB5"/>
    <w:rsid w:val="00AC61C8"/>
    <w:rsid w:val="00AD2D63"/>
    <w:rsid w:val="00AD3307"/>
    <w:rsid w:val="00AE4361"/>
    <w:rsid w:val="00AF0CF9"/>
    <w:rsid w:val="00AF7D17"/>
    <w:rsid w:val="00B06862"/>
    <w:rsid w:val="00B10AB8"/>
    <w:rsid w:val="00B128E7"/>
    <w:rsid w:val="00B14443"/>
    <w:rsid w:val="00B14EF0"/>
    <w:rsid w:val="00B172F1"/>
    <w:rsid w:val="00B23F57"/>
    <w:rsid w:val="00B358A5"/>
    <w:rsid w:val="00B42829"/>
    <w:rsid w:val="00B47BB5"/>
    <w:rsid w:val="00B56473"/>
    <w:rsid w:val="00B56936"/>
    <w:rsid w:val="00B60D1B"/>
    <w:rsid w:val="00B81720"/>
    <w:rsid w:val="00B83CEA"/>
    <w:rsid w:val="00B83E5D"/>
    <w:rsid w:val="00B85B7D"/>
    <w:rsid w:val="00B91580"/>
    <w:rsid w:val="00B91F24"/>
    <w:rsid w:val="00BB07EA"/>
    <w:rsid w:val="00BB4273"/>
    <w:rsid w:val="00BC054E"/>
    <w:rsid w:val="00BC6EA1"/>
    <w:rsid w:val="00C00AE2"/>
    <w:rsid w:val="00C069BE"/>
    <w:rsid w:val="00C126FD"/>
    <w:rsid w:val="00C154B4"/>
    <w:rsid w:val="00C1599D"/>
    <w:rsid w:val="00C2161A"/>
    <w:rsid w:val="00C24C78"/>
    <w:rsid w:val="00C259ED"/>
    <w:rsid w:val="00C26874"/>
    <w:rsid w:val="00C37820"/>
    <w:rsid w:val="00C42729"/>
    <w:rsid w:val="00C63E97"/>
    <w:rsid w:val="00C666A9"/>
    <w:rsid w:val="00C76AC3"/>
    <w:rsid w:val="00C77FA9"/>
    <w:rsid w:val="00C86BD5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E7C80"/>
    <w:rsid w:val="00CF1797"/>
    <w:rsid w:val="00CF19D1"/>
    <w:rsid w:val="00CF2EF0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61F1D"/>
    <w:rsid w:val="00D762EF"/>
    <w:rsid w:val="00D83654"/>
    <w:rsid w:val="00D85464"/>
    <w:rsid w:val="00D86F84"/>
    <w:rsid w:val="00D96E30"/>
    <w:rsid w:val="00DA1110"/>
    <w:rsid w:val="00DB72C5"/>
    <w:rsid w:val="00DC0FDB"/>
    <w:rsid w:val="00DC375D"/>
    <w:rsid w:val="00DD0CAB"/>
    <w:rsid w:val="00DF364A"/>
    <w:rsid w:val="00DF4C28"/>
    <w:rsid w:val="00E017AB"/>
    <w:rsid w:val="00E03226"/>
    <w:rsid w:val="00E1262B"/>
    <w:rsid w:val="00E131B5"/>
    <w:rsid w:val="00E135EB"/>
    <w:rsid w:val="00E13916"/>
    <w:rsid w:val="00E1595B"/>
    <w:rsid w:val="00E2024A"/>
    <w:rsid w:val="00E348B3"/>
    <w:rsid w:val="00E34EAC"/>
    <w:rsid w:val="00E361FE"/>
    <w:rsid w:val="00E412D9"/>
    <w:rsid w:val="00E45794"/>
    <w:rsid w:val="00E51039"/>
    <w:rsid w:val="00E63CBF"/>
    <w:rsid w:val="00E762FE"/>
    <w:rsid w:val="00E81A60"/>
    <w:rsid w:val="00E925DA"/>
    <w:rsid w:val="00E933F8"/>
    <w:rsid w:val="00E95B02"/>
    <w:rsid w:val="00EA454B"/>
    <w:rsid w:val="00EA7271"/>
    <w:rsid w:val="00EA7A90"/>
    <w:rsid w:val="00EA7E6E"/>
    <w:rsid w:val="00EB01BE"/>
    <w:rsid w:val="00EB31CC"/>
    <w:rsid w:val="00EB3F21"/>
    <w:rsid w:val="00EC0BF2"/>
    <w:rsid w:val="00EC1777"/>
    <w:rsid w:val="00EC7BCD"/>
    <w:rsid w:val="00ED4C4E"/>
    <w:rsid w:val="00EE7185"/>
    <w:rsid w:val="00EF0614"/>
    <w:rsid w:val="00EF4A3C"/>
    <w:rsid w:val="00EF7A64"/>
    <w:rsid w:val="00F14052"/>
    <w:rsid w:val="00F1621C"/>
    <w:rsid w:val="00F16CE6"/>
    <w:rsid w:val="00F20636"/>
    <w:rsid w:val="00F35D3B"/>
    <w:rsid w:val="00F41A54"/>
    <w:rsid w:val="00F50905"/>
    <w:rsid w:val="00F5219E"/>
    <w:rsid w:val="00F53D06"/>
    <w:rsid w:val="00F63E88"/>
    <w:rsid w:val="00F64320"/>
    <w:rsid w:val="00F653B3"/>
    <w:rsid w:val="00F721AD"/>
    <w:rsid w:val="00F76669"/>
    <w:rsid w:val="00F847C7"/>
    <w:rsid w:val="00F8505C"/>
    <w:rsid w:val="00F87161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3A14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7C46E4BB"/>
  <w15:chartTrackingRefBased/>
  <w15:docId w15:val="{FF5E6E5E-7895-4323-BE4E-19FFD984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2ABE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945A1"/>
    <w:pPr>
      <w:spacing w:before="0"/>
      <w:outlineLvl w:val="2"/>
    </w:pPr>
    <w:rPr>
      <w:b/>
      <w:bCs/>
      <w:color w:val="006699"/>
      <w:sz w:val="28"/>
      <w:szCs w:val="28"/>
      <w:lang w:val="cy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ABE"/>
    <w:rPr>
      <w:rFonts w:ascii="FS Me" w:hAnsi="FS Me"/>
      <w:color w:val="006699"/>
      <w:sz w:val="44"/>
      <w:szCs w:val="4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2945A1"/>
    <w:rPr>
      <w:b/>
      <w:bCs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F748A"/>
    <w:pPr>
      <w:spacing w:after="24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5F748A"/>
    <w:rPr>
      <w:color w:val="auto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CommentReference">
    <w:name w:val="annotation reference"/>
    <w:uiPriority w:val="99"/>
    <w:semiHidden/>
    <w:unhideWhenUsed/>
    <w:rsid w:val="00C1599D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73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73B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1F5"/>
    <w:pPr>
      <w:spacing w:before="0" w:after="200" w:line="276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1F5"/>
    <w:rPr>
      <w:rFonts w:ascii="Calibri" w:eastAsia="Calibri" w:hAnsi="Calibri" w:cs="Times New Roman"/>
      <w:color w:val="aut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B02"/>
    <w:rPr>
      <w:rFonts w:ascii="Calibri" w:eastAsia="Calibri" w:hAnsi="Calibri" w:cs="Times New Roman"/>
      <w:b/>
      <w:bCs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OFFICIAL-SENSITIVE</Security_x0020_Marking>
    <RNumber xmlns="f9ce7b62-b777-4779-aabc-67296a301bff">R0000672085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Props1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8535D-AA4F-48D8-846B-0FE707B5BF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BB6B05-991C-46DE-8857-6811A4BEF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e7b62-b777-4779-aabc-67296a301bf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6AE50B-0DFF-482E-A209-CE0143C23E8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f9ce7b62-b777-4779-aabc-67296a301b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Eluned Hâf</cp:lastModifiedBy>
  <cp:revision>2</cp:revision>
  <cp:lastPrinted>2019-10-17T11:07:00Z</cp:lastPrinted>
  <dcterms:created xsi:type="dcterms:W3CDTF">2023-05-02T22:54:00Z</dcterms:created>
  <dcterms:modified xsi:type="dcterms:W3CDTF">2023-05-02T22:54:00Z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{7b27078a-0544-42b7-8b00-a97e94acea45}</vt:lpwstr>
  </property>
  <property fmtid="{D5CDD505-2E9C-101B-9397-08002B2CF9AE}" pid="6" name="RecordPoint_ActiveItemListId">
    <vt:lpwstr>{54b54e16-dc5f-480a-a3dc-553dd3687c9f}</vt:lpwstr>
  </property>
  <property fmtid="{D5CDD505-2E9C-101B-9397-08002B2CF9AE}" pid="7" name="RecordPoint_ActiveItemUniqueId">
    <vt:lpwstr>{dc3d1068-ff14-4231-a3d2-04d852797cef}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NumberSubmitted">
    <vt:lpwstr>R0000672085</vt:lpwstr>
  </property>
  <property fmtid="{D5CDD505-2E9C-101B-9397-08002B2CF9AE}" pid="10" name="RecordPoint_SubmissionCompleted">
    <vt:lpwstr>2023-04-17T12:06:41.7964922+01:00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