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A2D54" w14:textId="442273C5" w:rsidR="005D139B" w:rsidRDefault="008C0D60" w:rsidP="00852ABE">
      <w:pPr>
        <w:pStyle w:val="Heading1"/>
      </w:pPr>
      <w:bookmarkStart w:id="0" w:name="_Hlk54081105"/>
      <w:r w:rsidRPr="00EC7BCD">
        <w:rPr>
          <w:rFonts w:eastAsia="FS Me" w:cs="FS Me"/>
          <w:bdr w:val="nil"/>
          <w:lang w:val="cy-GB"/>
        </w:rPr>
        <w:t>Rheolwr Rhaglenni Cyllid y Loteri</w:t>
      </w:r>
    </w:p>
    <w:bookmarkEnd w:id="0"/>
    <w:p w14:paraId="0E6B8B17" w14:textId="7952CBF5" w:rsidR="00AC61C8" w:rsidRPr="004027B3" w:rsidRDefault="004027B3" w:rsidP="00852ABE">
      <w:pPr>
        <w:pStyle w:val="Heading2"/>
        <w:rPr>
          <w:lang w:val="cy-GB"/>
        </w:rPr>
      </w:pPr>
      <w:r w:rsidRPr="004027B3">
        <w:rPr>
          <w:lang w:val="cy-GB"/>
        </w:rPr>
        <w:t>Disgrifiad o’r Rôl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2268"/>
        <w:gridCol w:w="279"/>
        <w:gridCol w:w="7085"/>
      </w:tblGrid>
      <w:tr w:rsidR="00AC61C8" w:rsidRPr="004027B3" w14:paraId="3456A365" w14:textId="77777777" w:rsidTr="000B0CEC">
        <w:tc>
          <w:tcPr>
            <w:tcW w:w="2268" w:type="dxa"/>
            <w:shd w:val="clear" w:color="auto" w:fill="DEEAF6" w:themeFill="accent5" w:themeFillTint="33"/>
          </w:tcPr>
          <w:p w14:paraId="5D81094E" w14:textId="1232D393" w:rsidR="00AC61C8" w:rsidRPr="004027B3" w:rsidRDefault="004027B3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sz w:val="24"/>
                <w:szCs w:val="24"/>
                <w:lang w:val="cy-GB"/>
              </w:rPr>
              <w:t>Graddfa gyflog</w:t>
            </w:r>
            <w:r w:rsidR="00AC61C8" w:rsidRPr="004027B3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3A4ED279" w14:textId="77777777" w:rsidR="00AC61C8" w:rsidRPr="004027B3" w:rsidRDefault="00AC61C8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7CED3D53" w14:textId="2E42AEE9" w:rsidR="00AC61C8" w:rsidRPr="004027B3" w:rsidRDefault="00867146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027B3">
              <w:rPr>
                <w:rFonts w:ascii="FS Me Light" w:hAnsi="FS Me Light"/>
                <w:sz w:val="24"/>
                <w:szCs w:val="24"/>
                <w:lang w:val="cy-GB"/>
              </w:rPr>
              <w:t>D</w:t>
            </w:r>
          </w:p>
        </w:tc>
      </w:tr>
      <w:tr w:rsidR="000B0CEC" w:rsidRPr="004027B3" w14:paraId="23DA6364" w14:textId="77777777" w:rsidTr="000B0CEC">
        <w:tc>
          <w:tcPr>
            <w:tcW w:w="2268" w:type="dxa"/>
            <w:shd w:val="clear" w:color="auto" w:fill="DEEAF6" w:themeFill="accent5" w:themeFillTint="33"/>
          </w:tcPr>
          <w:p w14:paraId="678BB951" w14:textId="34405BDA" w:rsidR="000B0CEC" w:rsidRPr="004027B3" w:rsidRDefault="004027B3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sz w:val="24"/>
                <w:szCs w:val="24"/>
                <w:lang w:val="cy-GB"/>
              </w:rPr>
              <w:t>Cyfeirnod</w:t>
            </w:r>
            <w:r w:rsidR="000B0CEC" w:rsidRPr="004027B3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76513449" w14:textId="77777777" w:rsidR="000B0CEC" w:rsidRPr="004027B3" w:rsidRDefault="000B0CEC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244FC8E3" w14:textId="6458D3D9" w:rsidR="000B0CEC" w:rsidRPr="004027B3" w:rsidRDefault="003D36EB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027B3">
              <w:rPr>
                <w:rFonts w:ascii="FS Me Light" w:hAnsi="FS Me Light"/>
                <w:sz w:val="24"/>
                <w:szCs w:val="24"/>
                <w:lang w:val="cy-GB"/>
              </w:rPr>
              <w:t>LFPM</w:t>
            </w:r>
          </w:p>
        </w:tc>
      </w:tr>
      <w:tr w:rsidR="00AC61C8" w:rsidRPr="004027B3" w14:paraId="0F182AA4" w14:textId="77777777" w:rsidTr="000B0CEC">
        <w:tc>
          <w:tcPr>
            <w:tcW w:w="2268" w:type="dxa"/>
            <w:shd w:val="clear" w:color="auto" w:fill="DEEAF6" w:themeFill="accent5" w:themeFillTint="33"/>
          </w:tcPr>
          <w:p w14:paraId="7AC73879" w14:textId="1C3B363C" w:rsidR="00AC61C8" w:rsidRPr="004027B3" w:rsidRDefault="00AC61C8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027B3">
              <w:rPr>
                <w:rFonts w:ascii="FS Me Light" w:hAnsi="FS Me Light"/>
                <w:sz w:val="24"/>
                <w:szCs w:val="24"/>
                <w:lang w:val="cy-GB"/>
              </w:rPr>
              <w:t>T</w:t>
            </w:r>
            <w:r w:rsidR="004027B3">
              <w:rPr>
                <w:rFonts w:ascii="FS Me Light" w:hAnsi="FS Me Light"/>
                <w:sz w:val="24"/>
                <w:szCs w:val="24"/>
                <w:lang w:val="cy-GB"/>
              </w:rPr>
              <w:t>îm</w:t>
            </w:r>
            <w:r w:rsidRPr="004027B3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47CE718B" w14:textId="77777777" w:rsidR="00AC61C8" w:rsidRPr="004027B3" w:rsidRDefault="00AC61C8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55E6B770" w14:textId="1ECDF8C4" w:rsidR="00AC61C8" w:rsidRPr="004027B3" w:rsidRDefault="004027B3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sz w:val="24"/>
                <w:szCs w:val="24"/>
                <w:lang w:val="cy-GB"/>
              </w:rPr>
              <w:t>Gweithrediadau</w:t>
            </w:r>
            <w:r w:rsidR="004848DC" w:rsidRPr="004027B3">
              <w:rPr>
                <w:rFonts w:ascii="FS Me Light" w:hAnsi="FS Me Light"/>
                <w:sz w:val="24"/>
                <w:szCs w:val="24"/>
                <w:lang w:val="cy-GB"/>
              </w:rPr>
              <w:t xml:space="preserve"> – </w:t>
            </w:r>
            <w:r>
              <w:rPr>
                <w:rFonts w:ascii="FS Me Light" w:hAnsi="FS Me Light"/>
                <w:sz w:val="24"/>
                <w:szCs w:val="24"/>
                <w:lang w:val="cy-GB"/>
              </w:rPr>
              <w:t xml:space="preserve">Gwasanaethau Ariannu’r Celfyddydau </w:t>
            </w:r>
            <w:r w:rsidR="004848DC" w:rsidRPr="004027B3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</w:p>
        </w:tc>
      </w:tr>
      <w:tr w:rsidR="00AC61C8" w:rsidRPr="004027B3" w14:paraId="4B38F47D" w14:textId="77777777" w:rsidTr="000B0CEC">
        <w:tc>
          <w:tcPr>
            <w:tcW w:w="2268" w:type="dxa"/>
            <w:shd w:val="clear" w:color="auto" w:fill="DEEAF6" w:themeFill="accent5" w:themeFillTint="33"/>
          </w:tcPr>
          <w:p w14:paraId="2D289F16" w14:textId="0CB2520C" w:rsidR="00AC61C8" w:rsidRPr="004027B3" w:rsidRDefault="00EA7A90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sz w:val="24"/>
                <w:szCs w:val="24"/>
                <w:lang w:val="cy-GB"/>
              </w:rPr>
              <w:t>Adrodd i</w:t>
            </w:r>
            <w:r w:rsidR="00AC61C8" w:rsidRPr="004027B3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0A6BC9BD" w14:textId="77777777" w:rsidR="00AC61C8" w:rsidRPr="004027B3" w:rsidRDefault="00AC61C8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64271AB8" w14:textId="25914489" w:rsidR="00AC61C8" w:rsidRPr="004027B3" w:rsidRDefault="00EA7A90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sz w:val="24"/>
                <w:szCs w:val="24"/>
                <w:lang w:val="cy-GB"/>
              </w:rPr>
              <w:t>Cyfarwyddwr Gweithrediadau</w:t>
            </w:r>
            <w:r w:rsidRPr="004027B3">
              <w:rPr>
                <w:rFonts w:ascii="FS Me Light" w:hAnsi="FS Me Light"/>
                <w:sz w:val="24"/>
                <w:szCs w:val="24"/>
                <w:lang w:val="cy-GB"/>
              </w:rPr>
              <w:t xml:space="preserve"> – </w:t>
            </w:r>
            <w:r>
              <w:rPr>
                <w:rFonts w:ascii="FS Me Light" w:hAnsi="FS Me Light"/>
                <w:sz w:val="24"/>
                <w:szCs w:val="24"/>
                <w:lang w:val="cy-GB"/>
              </w:rPr>
              <w:t xml:space="preserve">Gwasanaethau Ariannu’r Celfyddydau </w:t>
            </w:r>
            <w:r w:rsidRPr="004027B3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</w:p>
        </w:tc>
      </w:tr>
      <w:tr w:rsidR="00AC61C8" w:rsidRPr="004027B3" w14:paraId="098F54F3" w14:textId="77777777" w:rsidTr="000B0CEC">
        <w:tc>
          <w:tcPr>
            <w:tcW w:w="2268" w:type="dxa"/>
            <w:shd w:val="clear" w:color="auto" w:fill="DEEAF6" w:themeFill="accent5" w:themeFillTint="33"/>
          </w:tcPr>
          <w:p w14:paraId="63082B9C" w14:textId="740C5991" w:rsidR="00AC61C8" w:rsidRPr="004027B3" w:rsidRDefault="00EA7A90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sz w:val="24"/>
                <w:szCs w:val="24"/>
                <w:lang w:val="cy-GB"/>
              </w:rPr>
              <w:t>Rheoli staff</w:t>
            </w:r>
            <w:r w:rsidR="00AC61C8" w:rsidRPr="004027B3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4B7DF575" w14:textId="77777777" w:rsidR="00AC61C8" w:rsidRPr="004027B3" w:rsidRDefault="00AC61C8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3A3E7806" w14:textId="356ED6D6" w:rsidR="00C42729" w:rsidRPr="004027B3" w:rsidRDefault="00EA7A90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sz w:val="24"/>
                <w:szCs w:val="24"/>
                <w:lang w:val="cy-GB"/>
              </w:rPr>
              <w:t>Swyddogion Grantiau a Gwybodaeth</w:t>
            </w:r>
          </w:p>
        </w:tc>
      </w:tr>
      <w:tr w:rsidR="00AC61C8" w:rsidRPr="004027B3" w14:paraId="0622AFA8" w14:textId="77777777" w:rsidTr="000B0CEC">
        <w:tc>
          <w:tcPr>
            <w:tcW w:w="2268" w:type="dxa"/>
            <w:shd w:val="clear" w:color="auto" w:fill="DEEAF6" w:themeFill="accent5" w:themeFillTint="33"/>
          </w:tcPr>
          <w:p w14:paraId="5ABAAECA" w14:textId="53BB9EB6" w:rsidR="00AC61C8" w:rsidRPr="004027B3" w:rsidRDefault="00EA7A90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sz w:val="24"/>
                <w:szCs w:val="24"/>
                <w:lang w:val="cy-GB"/>
              </w:rPr>
              <w:t>Lleoliad</w:t>
            </w:r>
            <w:r w:rsidR="00AC61C8" w:rsidRPr="004027B3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46D06448" w14:textId="77777777" w:rsidR="00AC61C8" w:rsidRPr="004027B3" w:rsidRDefault="00AC61C8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43A40362" w14:textId="06753FF1" w:rsidR="00AC61C8" w:rsidRPr="004027B3" w:rsidRDefault="00EA7A90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sz w:val="24"/>
                <w:szCs w:val="24"/>
                <w:lang w:val="cy-GB"/>
              </w:rPr>
              <w:t>Hyblyg</w:t>
            </w:r>
            <w:r w:rsidR="00E135EB" w:rsidRPr="004027B3">
              <w:rPr>
                <w:rFonts w:ascii="FS Me Light" w:hAnsi="FS Me Light"/>
                <w:sz w:val="24"/>
                <w:szCs w:val="24"/>
                <w:lang w:val="cy-GB"/>
              </w:rPr>
              <w:t xml:space="preserve"> – </w:t>
            </w:r>
            <w:r>
              <w:rPr>
                <w:rFonts w:ascii="FS Me Light" w:hAnsi="FS Me Light"/>
                <w:sz w:val="24"/>
                <w:szCs w:val="24"/>
                <w:lang w:val="cy-GB"/>
              </w:rPr>
              <w:t>gellir gweithio o unrhyw un o swyddfeydd Cyngor Celfyddydau Cymru</w:t>
            </w:r>
            <w:r w:rsidR="006B5EF0" w:rsidRPr="004027B3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</w:p>
        </w:tc>
      </w:tr>
      <w:tr w:rsidR="00AC61C8" w:rsidRPr="004027B3" w14:paraId="6BF5AC46" w14:textId="77777777" w:rsidTr="000B0CEC">
        <w:tc>
          <w:tcPr>
            <w:tcW w:w="2268" w:type="dxa"/>
            <w:shd w:val="clear" w:color="auto" w:fill="DEEAF6" w:themeFill="accent5" w:themeFillTint="33"/>
          </w:tcPr>
          <w:p w14:paraId="10A79BCE" w14:textId="38A9CA26" w:rsidR="00AC61C8" w:rsidRPr="004027B3" w:rsidRDefault="00AC61C8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027B3">
              <w:rPr>
                <w:rFonts w:ascii="FS Me Light" w:hAnsi="FS Me Light"/>
                <w:sz w:val="24"/>
                <w:szCs w:val="24"/>
                <w:lang w:val="cy-GB"/>
              </w:rPr>
              <w:t>T</w:t>
            </w:r>
            <w:r w:rsidR="00EA7A90">
              <w:rPr>
                <w:rFonts w:ascii="FS Me Light" w:hAnsi="FS Me Light"/>
                <w:sz w:val="24"/>
                <w:szCs w:val="24"/>
                <w:lang w:val="cy-GB"/>
              </w:rPr>
              <w:t>eithio</w:t>
            </w:r>
            <w:r w:rsidRPr="004027B3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0910D95F" w14:textId="77777777" w:rsidR="00AC61C8" w:rsidRPr="004027B3" w:rsidRDefault="00AC61C8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666FD971" w14:textId="5FD6480D" w:rsidR="00AC61C8" w:rsidRPr="004027B3" w:rsidRDefault="00EA7A90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sz w:val="24"/>
                <w:szCs w:val="24"/>
                <w:lang w:val="cy-GB"/>
              </w:rPr>
              <w:t>Achlysurol</w:t>
            </w:r>
          </w:p>
        </w:tc>
      </w:tr>
    </w:tbl>
    <w:p w14:paraId="4FC600BB" w14:textId="77777777" w:rsidR="00EA7A90" w:rsidRDefault="00EA7A90" w:rsidP="00AC61C8">
      <w:pPr>
        <w:pStyle w:val="Heading3"/>
      </w:pPr>
    </w:p>
    <w:p w14:paraId="04290C68" w14:textId="7181B3FE" w:rsidR="00AC61C8" w:rsidRPr="00EA7A90" w:rsidRDefault="00D61F1D" w:rsidP="00EA7A90">
      <w:pPr>
        <w:pStyle w:val="Heading3"/>
      </w:pPr>
      <w:r>
        <w:t>Cyngor Celfyddydau Cymru</w:t>
      </w:r>
    </w:p>
    <w:p w14:paraId="4A7B753B" w14:textId="77777777" w:rsidR="00EA7A90" w:rsidRPr="00AA48DF" w:rsidRDefault="00EA7A90" w:rsidP="00EA7A90">
      <w:pPr>
        <w:rPr>
          <w:color w:val="3B3838" w:themeColor="background2" w:themeShade="40"/>
          <w:lang w:val="cy-GB"/>
        </w:rPr>
      </w:pPr>
      <w:r w:rsidRPr="00AA48DF">
        <w:rPr>
          <w:rFonts w:eastAsia="FS Me Light" w:cs="FS Me Light"/>
          <w:color w:val="3B3838" w:themeColor="background2" w:themeShade="40"/>
          <w:bdr w:val="nil"/>
          <w:lang w:val="cy-GB"/>
        </w:rPr>
        <w:t xml:space="preserve">Mae Cyngor Celfyddydau Cymru'n elusen annibynnol, a sefydlwyd drwy Siarter Brenhinol ym 1994.  Corff a Noddir gan Lywodraeth Cymru ydyn ni, a Llywodraeth Cymru sy'n penodi ein haelodau.  </w:t>
      </w:r>
    </w:p>
    <w:p w14:paraId="7D4D33D8" w14:textId="77777777" w:rsidR="00EA7A90" w:rsidRPr="00AA48DF" w:rsidRDefault="00EA7A90" w:rsidP="00EA7A90">
      <w:pPr>
        <w:rPr>
          <w:color w:val="3B3838" w:themeColor="background2" w:themeShade="40"/>
          <w:lang w:val="cy-GB"/>
        </w:rPr>
      </w:pPr>
      <w:r w:rsidRPr="00AA48DF">
        <w:rPr>
          <w:rFonts w:cs="FS Me Light"/>
          <w:color w:val="3B3838" w:themeColor="background2" w:themeShade="40"/>
          <w:lang w:val="cy-GB"/>
        </w:rPr>
        <w:t>Llywodraeth Cymru sy'n darparu'r rhan fwyaf o'n cyllid.  Rydyn ni'n dosbarthu cyllid gan y Loteri Genedlaethol hefyd, ac yn codi arian ychwanegol ar gyfer y celfyddydau lle bo modd o amrywiaeth o ffynonellau'r sectorau cyhoeddus a phreifat.</w:t>
      </w:r>
    </w:p>
    <w:p w14:paraId="4CF1DA40" w14:textId="3F8B6B9D" w:rsidR="00DC0FDB" w:rsidRPr="004027B3" w:rsidRDefault="008C0D60" w:rsidP="00EA7A90">
      <w:pPr>
        <w:pStyle w:val="BodyText"/>
        <w:rPr>
          <w:lang w:val="cy-GB"/>
        </w:rPr>
      </w:pPr>
      <w:r>
        <w:rPr>
          <w:rFonts w:cs="FS Me Light"/>
          <w:color w:val="3B3838"/>
          <w:lang w:val="cy-GB"/>
        </w:rPr>
        <w:t>Mae gennym olygon uchelgeisiol ar gyfer y celfyddydau yng Nghymru.  Ein gweledigaeth yw creu Cymru greadigol lle mae'r celfyddydau wrth galon bywyd a lles y genedl, gan wneud ein gwlad yn lle cyffrous a bywiog i fyw, gweithio ac ymweld â hi.  Mae llwyddiant ein gweledigaeth yn dibynnu ar ddychymyg a chreadigrwydd ein hartistiaid, ansawdd eu gwaith a'r ymdrechion a wneir i estyn allan ac ysbrydoli cynulleidfaoedd.  Rydyn ni'n gweithio i greu amgylchedd lle gall artistiaid uchelgeisiol a blaengar dyfu a llewyrchu, lle gall cynifer o bobl â phosibl fwynhau'r celfyddydau a chwarae rhan ynddynt</w:t>
      </w:r>
      <w:r>
        <w:rPr>
          <w:rFonts w:cs="FS Me Light"/>
          <w:color w:val="595959"/>
          <w:lang w:val="cy-GB"/>
        </w:rPr>
        <w:t>.</w:t>
      </w:r>
    </w:p>
    <w:p w14:paraId="5B5B0C25" w14:textId="77777777" w:rsidR="00EA7A90" w:rsidRDefault="00EA7A90" w:rsidP="00DC0FDB">
      <w:pPr>
        <w:pStyle w:val="Heading3"/>
      </w:pPr>
    </w:p>
    <w:p w14:paraId="4867750E" w14:textId="70655BEB" w:rsidR="00AC61C8" w:rsidRPr="004027B3" w:rsidRDefault="00EA7A90" w:rsidP="00DC0FDB">
      <w:pPr>
        <w:pStyle w:val="Heading3"/>
      </w:pPr>
      <w:r>
        <w:t>Ein gwerthoedd</w:t>
      </w:r>
    </w:p>
    <w:p w14:paraId="6526D746" w14:textId="293C183C" w:rsidR="00DC0FDB" w:rsidRPr="004027B3" w:rsidRDefault="00EA7A90" w:rsidP="008C77EA">
      <w:pPr>
        <w:rPr>
          <w:color w:val="auto"/>
          <w:lang w:val="cy-GB"/>
        </w:rPr>
        <w:sectPr w:rsidR="00DC0FDB" w:rsidRPr="004027B3" w:rsidSect="00043ACF">
          <w:headerReference w:type="default" r:id="rId11"/>
          <w:headerReference w:type="first" r:id="rId12"/>
          <w:pgSz w:w="11910" w:h="16840"/>
          <w:pgMar w:top="1134" w:right="1134" w:bottom="1134" w:left="1134" w:header="283" w:footer="394" w:gutter="0"/>
          <w:cols w:space="708"/>
          <w:titlePg/>
          <w:docGrid w:linePitch="360"/>
        </w:sectPr>
      </w:pPr>
      <w:r w:rsidRPr="00AA48DF">
        <w:rPr>
          <w:rFonts w:eastAsia="FS Me Light" w:cs="FS Me Light"/>
          <w:color w:val="3B3838" w:themeColor="background2" w:themeShade="40"/>
          <w:bdr w:val="nil"/>
          <w:lang w:val="cy-GB"/>
        </w:rPr>
        <w:t>Fel corff cyhoeddus, mae disgwyl i ni gynnal y safonau uchaf o ran atebolrwydd a bod yn agored.  Rydyn ni'n gwerthfawrogi creadigrwydd ac arloesi hefyd.  Mae ein staff yn aml yn cydweithio mewn grwpiau a thimau i gyflawni ein rhaglenni gwaith.  Rydyn ni'n gosod pwyslais arbennig ar weithio mewn ffordd hyblyg a chydweithredol, ac rydyn ni'n cefnogi ein staff i feithrin a datblygu'r sgiliau hyn</w:t>
      </w:r>
      <w:r w:rsidR="005F748A" w:rsidRPr="004027B3">
        <w:rPr>
          <w:color w:val="auto"/>
          <w:lang w:val="cy-GB"/>
        </w:rPr>
        <w:t>.</w:t>
      </w:r>
      <w:r w:rsidR="003F3783" w:rsidRPr="004027B3">
        <w:rPr>
          <w:color w:val="auto"/>
          <w:lang w:val="cy-GB"/>
        </w:rPr>
        <w:t xml:space="preserve"> </w:t>
      </w:r>
    </w:p>
    <w:p w14:paraId="63BB04E5" w14:textId="4569FCD7" w:rsidR="00AC61C8" w:rsidRPr="004027B3" w:rsidRDefault="00EA7A90" w:rsidP="008C77EA">
      <w:pPr>
        <w:pStyle w:val="Heading3"/>
      </w:pPr>
      <w:bookmarkStart w:id="1" w:name="_Hlk66703556"/>
      <w:r>
        <w:lastRenderedPageBreak/>
        <w:t xml:space="preserve">Am y rôl </w:t>
      </w:r>
    </w:p>
    <w:p w14:paraId="1BF8737A" w14:textId="5FE6BEB2" w:rsidR="008C0D60" w:rsidRPr="00EC7BCD" w:rsidRDefault="008C0D60" w:rsidP="008C0D60">
      <w:pPr>
        <w:pStyle w:val="BodyText"/>
        <w:jc w:val="both"/>
        <w:rPr>
          <w:rFonts w:eastAsia="FS Me Light" w:cs="FS Me Light"/>
          <w:bdr w:val="nil"/>
          <w:lang w:val="cy-GB"/>
        </w:rPr>
      </w:pPr>
      <w:r w:rsidRPr="00EC7BCD">
        <w:rPr>
          <w:rFonts w:eastAsia="FS Me Light" w:cs="FS Me Light"/>
          <w:bdr w:val="nil"/>
          <w:lang w:val="cy-GB"/>
        </w:rPr>
        <w:t>Mae</w:t>
      </w:r>
      <w:r w:rsidR="00EC7BCD" w:rsidRPr="00EC7BCD">
        <w:rPr>
          <w:rFonts w:eastAsia="FS Me Light" w:cs="FS Me Light"/>
          <w:bdr w:val="nil"/>
          <w:lang w:val="cy-GB"/>
        </w:rPr>
        <w:t xml:space="preserve"> rôl </w:t>
      </w:r>
      <w:r w:rsidRPr="00EC7BCD">
        <w:rPr>
          <w:rFonts w:eastAsia="FS Me Light" w:cs="FS Me Light"/>
          <w:bdr w:val="nil"/>
          <w:lang w:val="cy-GB"/>
        </w:rPr>
        <w:t xml:space="preserve">Rheolwr </w:t>
      </w:r>
      <w:r w:rsidR="00EC7BCD" w:rsidRPr="00EC7BCD">
        <w:rPr>
          <w:rFonts w:eastAsia="FS Me Light" w:cs="FS Me Light"/>
          <w:bdr w:val="nil"/>
          <w:lang w:val="cy-GB"/>
        </w:rPr>
        <w:t>Rhaglenni</w:t>
      </w:r>
      <w:r w:rsidRPr="00EC7BCD">
        <w:rPr>
          <w:rFonts w:eastAsia="FS Me Light" w:cs="FS Me Light"/>
          <w:bdr w:val="nil"/>
          <w:lang w:val="cy-GB"/>
        </w:rPr>
        <w:t xml:space="preserve"> Cyllid y Loteri yn </w:t>
      </w:r>
      <w:r w:rsidR="00EC7BCD" w:rsidRPr="00EC7BCD">
        <w:rPr>
          <w:rFonts w:eastAsia="FS Me Light" w:cs="FS Me Light"/>
          <w:bdr w:val="nil"/>
          <w:lang w:val="cy-GB"/>
        </w:rPr>
        <w:t>un</w:t>
      </w:r>
      <w:r w:rsidRPr="00EC7BCD">
        <w:rPr>
          <w:rFonts w:eastAsia="FS Me Light" w:cs="FS Me Light"/>
          <w:bdr w:val="nil"/>
          <w:lang w:val="cy-GB"/>
        </w:rPr>
        <w:t xml:space="preserve"> allweddol </w:t>
      </w:r>
      <w:r w:rsidR="00EC7BCD" w:rsidRPr="00EC7BCD">
        <w:rPr>
          <w:rFonts w:eastAsia="FS Me Light" w:cs="FS Me Light"/>
          <w:bdr w:val="nil"/>
          <w:lang w:val="cy-GB"/>
        </w:rPr>
        <w:t>y</w:t>
      </w:r>
      <w:r w:rsidRPr="00EC7BCD">
        <w:rPr>
          <w:rFonts w:eastAsia="FS Me Light" w:cs="FS Me Light"/>
          <w:bdr w:val="nil"/>
          <w:lang w:val="cy-GB"/>
        </w:rPr>
        <w:t>n y tîm Gwasanaethau Ariannu.  Mae'r tîm yn cynnwys Datblygu Busnes, Cymorth Busnes, Ymchwil a Gwerthuso</w:t>
      </w:r>
      <w:r w:rsidR="00EC7BCD" w:rsidRPr="00EC7BCD">
        <w:rPr>
          <w:rFonts w:eastAsia="FS Me Light" w:cs="FS Me Light"/>
          <w:bdr w:val="nil"/>
          <w:lang w:val="cy-GB"/>
        </w:rPr>
        <w:t>,</w:t>
      </w:r>
      <w:r w:rsidRPr="00EC7BCD">
        <w:rPr>
          <w:rFonts w:eastAsia="FS Me Light" w:cs="FS Me Light"/>
          <w:bdr w:val="nil"/>
          <w:lang w:val="cy-GB"/>
        </w:rPr>
        <w:t xml:space="preserve"> a'n gwasanaeth Cynghori ar Gyllid. Bydd deiliad y swydd yn cymryd cyfrifoldeb arweiniol dros gydlynu, cynllunio a chyflawni rhaglenni cyllid Loteri Cyngor Celfyddydau Cymru, gan adrodd i'r Cyfarwyddwr Gweithrediadau </w:t>
      </w:r>
      <w:r w:rsidR="00EC7BCD" w:rsidRPr="00EC7BCD">
        <w:rPr>
          <w:rFonts w:eastAsia="FS Me Light" w:cs="FS Me Light"/>
          <w:bdr w:val="nil"/>
          <w:lang w:val="cy-GB"/>
        </w:rPr>
        <w:t>–</w:t>
      </w:r>
      <w:r w:rsidRPr="00EC7BCD">
        <w:rPr>
          <w:rFonts w:eastAsia="FS Me Light" w:cs="FS Me Light"/>
          <w:bdr w:val="nil"/>
          <w:lang w:val="cy-GB"/>
        </w:rPr>
        <w:t xml:space="preserve"> Gwasanaethau Ariannu. Bydd deiliad y swydd yn gyfrifol am ddosbarthu cyllid Loteri Genedlaethol Cyngor Celfyddydau Cymru er mwyn cynnal blaenoriaethau strategol y Cyngor. </w:t>
      </w:r>
    </w:p>
    <w:p w14:paraId="2572D6A7" w14:textId="7DE03A39" w:rsidR="008C0D60" w:rsidRDefault="008C0D60" w:rsidP="008C0D60">
      <w:pPr>
        <w:pStyle w:val="BodyText"/>
        <w:jc w:val="both"/>
        <w:rPr>
          <w:lang w:val="cy-GB"/>
        </w:rPr>
      </w:pPr>
      <w:r w:rsidRPr="00EC7BCD">
        <w:rPr>
          <w:rFonts w:eastAsia="FS Me Light" w:cs="FS Me Light"/>
          <w:bdr w:val="nil"/>
          <w:lang w:val="cy-GB"/>
        </w:rPr>
        <w:t xml:space="preserve">Mae ein cyllid gan y Loteri Genedlaethol yn </w:t>
      </w:r>
      <w:r w:rsidR="00EC7BCD" w:rsidRPr="00EC7BCD">
        <w:rPr>
          <w:rFonts w:eastAsia="FS Me Light" w:cs="FS Me Light"/>
          <w:bdr w:val="nil"/>
          <w:lang w:val="cy-GB"/>
        </w:rPr>
        <w:t>creu</w:t>
      </w:r>
      <w:r w:rsidRPr="00EC7BCD">
        <w:rPr>
          <w:rFonts w:eastAsia="FS Me Light" w:cs="FS Me Light"/>
          <w:bdr w:val="nil"/>
          <w:lang w:val="cy-GB"/>
        </w:rPr>
        <w:t xml:space="preserve"> cyfleoedd i sefydliadau'r celfyddydau ac ymarferwyr y celfyddydau ddatblygu eu gwytnwch, ymrwymo i ddatblygiadau cyfalaf, gweithio'n rhyngwladol, sefydlu dysgu creadigol mewn ysgolion a chanolfannau eraill, a</w:t>
      </w:r>
      <w:r w:rsidR="00EC7BCD" w:rsidRPr="00EC7BCD">
        <w:rPr>
          <w:rFonts w:eastAsia="FS Me Light" w:cs="FS Me Light"/>
          <w:bdr w:val="nil"/>
          <w:lang w:val="cy-GB"/>
        </w:rPr>
        <w:t xml:space="preserve"> ch</w:t>
      </w:r>
      <w:r w:rsidRPr="00EC7BCD">
        <w:rPr>
          <w:rFonts w:eastAsia="FS Me Light" w:cs="FS Me Light"/>
          <w:bdr w:val="nil"/>
          <w:lang w:val="cy-GB"/>
        </w:rPr>
        <w:t>ynorthwyo gwaith artistig newydd ledled Cymru.</w:t>
      </w:r>
      <w:r>
        <w:rPr>
          <w:rFonts w:eastAsia="FS Me Light" w:cs="FS Me Light"/>
          <w:bdr w:val="nil"/>
          <w:lang w:val="cy-GB"/>
        </w:rPr>
        <w:t xml:space="preserve"> </w:t>
      </w:r>
    </w:p>
    <w:p w14:paraId="37740F37" w14:textId="77777777" w:rsidR="008C0D60" w:rsidRDefault="008C0D60" w:rsidP="00867146">
      <w:pPr>
        <w:pStyle w:val="Heading3"/>
      </w:pPr>
    </w:p>
    <w:p w14:paraId="129798CB" w14:textId="33D96E95" w:rsidR="00737C4E" w:rsidRPr="004027B3" w:rsidRDefault="00EA7A90" w:rsidP="00867146">
      <w:pPr>
        <w:pStyle w:val="Heading3"/>
      </w:pPr>
      <w:bookmarkStart w:id="2" w:name="cysill"/>
      <w:bookmarkEnd w:id="2"/>
      <w:r>
        <w:t xml:space="preserve">Prif gyfrifoldebau </w:t>
      </w:r>
    </w:p>
    <w:p w14:paraId="5F438B41" w14:textId="12B4B486" w:rsidR="008C0D60" w:rsidRPr="00D61F1D" w:rsidRDefault="008C0D60" w:rsidP="008C0D60">
      <w:pPr>
        <w:widowControl w:val="0"/>
        <w:autoSpaceDE w:val="0"/>
        <w:autoSpaceDN w:val="0"/>
        <w:adjustRightInd w:val="0"/>
        <w:rPr>
          <w:b/>
          <w:bCs/>
          <w:lang w:eastAsia="en-GB"/>
        </w:rPr>
      </w:pPr>
      <w:r w:rsidRPr="00D61F1D">
        <w:rPr>
          <w:rFonts w:eastAsia="Calibri" w:cs="Calibri"/>
          <w:color w:val="006699"/>
          <w:bdr w:val="nil"/>
          <w:lang w:val="cy-GB" w:eastAsia="en-GB"/>
        </w:rPr>
        <w:t>Rhaglenni cyllid y Loteri</w:t>
      </w:r>
      <w:r w:rsidRPr="00D61F1D">
        <w:rPr>
          <w:rFonts w:eastAsia="Calibri" w:cs="Calibri"/>
          <w:b/>
          <w:bCs/>
          <w:color w:val="006699"/>
          <w:bdr w:val="nil"/>
          <w:lang w:val="cy-GB" w:eastAsia="en-GB"/>
        </w:rPr>
        <w:t xml:space="preserve"> </w:t>
      </w:r>
      <w:r w:rsidRPr="00D61F1D">
        <w:rPr>
          <w:rFonts w:eastAsia="Calibri" w:cs="Calibri"/>
          <w:color w:val="auto"/>
          <w:bdr w:val="nil"/>
          <w:lang w:val="cy-GB" w:eastAsia="en-GB"/>
        </w:rPr>
        <w:t>– dylunio a rheoli rhaglenni grant</w:t>
      </w:r>
      <w:r w:rsidR="00EC7BCD" w:rsidRPr="00D61F1D">
        <w:rPr>
          <w:rFonts w:eastAsia="Calibri" w:cs="Calibri"/>
          <w:color w:val="auto"/>
          <w:bdr w:val="nil"/>
          <w:lang w:val="cy-GB" w:eastAsia="en-GB"/>
        </w:rPr>
        <w:t>iau’r</w:t>
      </w:r>
      <w:r w:rsidRPr="00D61F1D">
        <w:rPr>
          <w:rFonts w:eastAsia="Calibri" w:cs="Calibri"/>
          <w:color w:val="auto"/>
          <w:bdr w:val="nil"/>
          <w:lang w:val="cy-GB" w:eastAsia="en-GB"/>
        </w:rPr>
        <w:t xml:space="preserve"> Loteri, gan gynnwys:</w:t>
      </w:r>
    </w:p>
    <w:p w14:paraId="3D422690" w14:textId="3732A1E6" w:rsidR="008C0D60" w:rsidRPr="00D61F1D" w:rsidRDefault="008C0D60" w:rsidP="008C0D60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240"/>
        <w:ind w:left="714" w:hanging="357"/>
        <w:contextualSpacing w:val="0"/>
        <w:rPr>
          <w:color w:val="auto"/>
          <w:lang w:val="cy-GB" w:eastAsia="en-GB"/>
        </w:rPr>
      </w:pPr>
      <w:r w:rsidRPr="00D61F1D">
        <w:rPr>
          <w:rFonts w:eastAsia="FS Me Light" w:cs="FS Me Light"/>
          <w:color w:val="auto"/>
          <w:bdr w:val="nil"/>
          <w:lang w:val="cy-GB" w:eastAsia="en-GB"/>
        </w:rPr>
        <w:t>cadeirio cyfarfodydd asesu grantiau a gwneud penderfyniadau</w:t>
      </w:r>
      <w:r w:rsidR="00EC7BCD" w:rsidRPr="00D61F1D">
        <w:rPr>
          <w:rFonts w:eastAsia="FS Me Light" w:cs="FS Me Light"/>
          <w:color w:val="auto"/>
          <w:bdr w:val="nil"/>
          <w:lang w:val="cy-GB" w:eastAsia="en-GB"/>
        </w:rPr>
        <w:t>,</w:t>
      </w:r>
      <w:r w:rsidRPr="00D61F1D">
        <w:rPr>
          <w:rFonts w:eastAsia="FS Me Light" w:cs="FS Me Light"/>
          <w:color w:val="auto"/>
          <w:bdr w:val="nil"/>
          <w:lang w:val="cy-GB" w:eastAsia="en-GB"/>
        </w:rPr>
        <w:t xml:space="preserve"> a chyflwyno argymhellion i'r UDRh a'r Cyngor </w:t>
      </w:r>
      <w:r w:rsidR="00EC7BCD" w:rsidRPr="00D61F1D">
        <w:rPr>
          <w:rFonts w:eastAsia="FS Me Light" w:cs="FS Me Light"/>
          <w:color w:val="auto"/>
          <w:bdr w:val="nil"/>
          <w:lang w:val="cy-GB" w:eastAsia="en-GB"/>
        </w:rPr>
        <w:t>eu</w:t>
      </w:r>
      <w:r w:rsidRPr="00D61F1D">
        <w:rPr>
          <w:rFonts w:eastAsia="FS Me Light" w:cs="FS Me Light"/>
          <w:color w:val="auto"/>
          <w:bdr w:val="nil"/>
          <w:lang w:val="cy-GB" w:eastAsia="en-GB"/>
        </w:rPr>
        <w:t xml:space="preserve"> cymeradwyo</w:t>
      </w:r>
    </w:p>
    <w:p w14:paraId="2DCE3602" w14:textId="42CEDE55" w:rsidR="008C0D60" w:rsidRPr="00D61F1D" w:rsidRDefault="008C0D60" w:rsidP="008C0D60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240"/>
        <w:ind w:left="714" w:hanging="357"/>
        <w:contextualSpacing w:val="0"/>
        <w:rPr>
          <w:color w:val="auto"/>
          <w:lang w:val="cy-GB" w:eastAsia="en-GB"/>
        </w:rPr>
      </w:pPr>
      <w:r w:rsidRPr="00D61F1D">
        <w:rPr>
          <w:rFonts w:eastAsia="FS Me Light" w:cs="FS Me Light"/>
          <w:color w:val="auto"/>
          <w:bdr w:val="nil"/>
          <w:lang w:val="cy-GB" w:eastAsia="en-GB"/>
        </w:rPr>
        <w:t xml:space="preserve">dadansoddi dosbarthiad cronfeydd y Loteri er mwyn </w:t>
      </w:r>
      <w:r w:rsidR="00EC7BCD" w:rsidRPr="00D61F1D">
        <w:rPr>
          <w:rFonts w:eastAsia="FS Me Light" w:cs="FS Me Light"/>
          <w:color w:val="auto"/>
          <w:bdr w:val="nil"/>
          <w:lang w:val="cy-GB" w:eastAsia="en-GB"/>
        </w:rPr>
        <w:t>dod o hyd i f</w:t>
      </w:r>
      <w:r w:rsidRPr="00D61F1D">
        <w:rPr>
          <w:rFonts w:eastAsia="FS Me Light" w:cs="FS Me Light"/>
          <w:color w:val="auto"/>
          <w:bdr w:val="nil"/>
          <w:lang w:val="cy-GB" w:eastAsia="en-GB"/>
        </w:rPr>
        <w:t xml:space="preserve">ylchau a thueddiadau o fewn rhaglenni cyllid y Loteri, a bwydo datblygiad rhaglenni cyllid y Loteri at y dyfodol </w:t>
      </w:r>
    </w:p>
    <w:p w14:paraId="5AFAC071" w14:textId="76D5764E" w:rsidR="008C0D60" w:rsidRPr="00D61F1D" w:rsidRDefault="008C0D60" w:rsidP="008C0D60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240"/>
        <w:ind w:left="714" w:hanging="357"/>
        <w:contextualSpacing w:val="0"/>
        <w:rPr>
          <w:color w:val="auto"/>
          <w:lang w:val="cy-GB" w:eastAsia="en-GB"/>
        </w:rPr>
      </w:pPr>
      <w:r w:rsidRPr="00D61F1D">
        <w:rPr>
          <w:rFonts w:eastAsia="FS Me Light" w:cs="FS Me Light"/>
          <w:color w:val="auto"/>
          <w:bdr w:val="nil"/>
          <w:lang w:val="cy-GB" w:eastAsia="en-GB"/>
        </w:rPr>
        <w:t xml:space="preserve">cynhyrchu adroddiadau </w:t>
      </w:r>
      <w:r w:rsidR="00EC7BCD" w:rsidRPr="00D61F1D">
        <w:rPr>
          <w:rFonts w:eastAsia="FS Me Light" w:cs="FS Me Light"/>
          <w:color w:val="auto"/>
          <w:bdr w:val="nil"/>
          <w:lang w:val="cy-GB" w:eastAsia="en-GB"/>
        </w:rPr>
        <w:t>cyffredin</w:t>
      </w:r>
      <w:r w:rsidRPr="00D61F1D">
        <w:rPr>
          <w:rFonts w:eastAsia="FS Me Light" w:cs="FS Me Light"/>
          <w:color w:val="auto"/>
          <w:bdr w:val="nil"/>
          <w:lang w:val="cy-GB" w:eastAsia="en-GB"/>
        </w:rPr>
        <w:t xml:space="preserve"> ac </w:t>
      </w:r>
      <w:r w:rsidRPr="00D61F1D">
        <w:rPr>
          <w:rFonts w:eastAsia="FS Me Light" w:cs="FS Me Light"/>
          <w:i/>
          <w:iCs/>
          <w:color w:val="auto"/>
          <w:bdr w:val="nil"/>
          <w:lang w:val="cy-GB" w:eastAsia="en-GB"/>
        </w:rPr>
        <w:t>ad hoc</w:t>
      </w:r>
      <w:r w:rsidRPr="00D61F1D">
        <w:rPr>
          <w:rFonts w:eastAsia="FS Me Light" w:cs="FS Me Light"/>
          <w:color w:val="auto"/>
          <w:bdr w:val="nil"/>
          <w:lang w:val="cy-GB" w:eastAsia="en-GB"/>
        </w:rPr>
        <w:t xml:space="preserve"> ar gyfer y Cyfarwyddwr Gweithrediadau a'r UDRh, </w:t>
      </w:r>
      <w:r w:rsidR="00EC7BCD" w:rsidRPr="00D61F1D">
        <w:rPr>
          <w:rFonts w:eastAsia="FS Me Light" w:cs="FS Me Light"/>
          <w:color w:val="auto"/>
          <w:bdr w:val="nil"/>
          <w:lang w:val="cy-GB" w:eastAsia="en-GB"/>
        </w:rPr>
        <w:t>paratoi</w:t>
      </w:r>
      <w:r w:rsidRPr="00D61F1D">
        <w:rPr>
          <w:rFonts w:eastAsia="FS Me Light" w:cs="FS Me Light"/>
          <w:color w:val="auto"/>
          <w:bdr w:val="nil"/>
          <w:lang w:val="cy-GB" w:eastAsia="en-GB"/>
        </w:rPr>
        <w:t xml:space="preserve"> dadansoddiad</w:t>
      </w:r>
      <w:r w:rsidR="00EC7BCD" w:rsidRPr="00D61F1D">
        <w:rPr>
          <w:rFonts w:eastAsia="FS Me Light" w:cs="FS Me Light"/>
          <w:color w:val="auto"/>
          <w:bdr w:val="nil"/>
          <w:lang w:val="cy-GB" w:eastAsia="en-GB"/>
        </w:rPr>
        <w:t>au</w:t>
      </w:r>
      <w:r w:rsidRPr="00D61F1D">
        <w:rPr>
          <w:rFonts w:eastAsia="FS Me Light" w:cs="FS Me Light"/>
          <w:color w:val="auto"/>
          <w:bdr w:val="nil"/>
          <w:lang w:val="cy-GB" w:eastAsia="en-GB"/>
        </w:rPr>
        <w:t xml:space="preserve"> ariannol a dadansoddiadau eraill o raglenni cyllid y Loteri</w:t>
      </w:r>
    </w:p>
    <w:p w14:paraId="60B5A775" w14:textId="77777777" w:rsidR="008C0D60" w:rsidRPr="00D61F1D" w:rsidRDefault="008C0D60" w:rsidP="008C0D60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240"/>
        <w:ind w:left="714" w:hanging="357"/>
        <w:contextualSpacing w:val="0"/>
        <w:rPr>
          <w:color w:val="auto"/>
          <w:lang w:val="cy-GB" w:eastAsia="en-GB"/>
        </w:rPr>
      </w:pPr>
      <w:r w:rsidRPr="00D61F1D">
        <w:rPr>
          <w:rFonts w:eastAsia="FS Me Light" w:cs="FS Me Light"/>
          <w:color w:val="auto"/>
          <w:bdr w:val="nil"/>
          <w:lang w:val="cy-GB" w:eastAsia="en-GB"/>
        </w:rPr>
        <w:t>dylunio rhaglenni cyllid y Loteri wedi eu targedu sy'n gadarn eu heffaith.</w:t>
      </w:r>
    </w:p>
    <w:p w14:paraId="33E62FBC" w14:textId="03D18C9C" w:rsidR="008C0D60" w:rsidRPr="00D61F1D" w:rsidRDefault="008C0D60" w:rsidP="008C0D60">
      <w:pPr>
        <w:widowControl w:val="0"/>
        <w:autoSpaceDE w:val="0"/>
        <w:autoSpaceDN w:val="0"/>
        <w:adjustRightInd w:val="0"/>
        <w:rPr>
          <w:lang w:eastAsia="en-GB"/>
        </w:rPr>
      </w:pPr>
      <w:r w:rsidRPr="00D61F1D">
        <w:rPr>
          <w:rFonts w:eastAsia="Calibri" w:cs="Calibri"/>
          <w:color w:val="006699"/>
          <w:bdr w:val="nil"/>
          <w:lang w:val="cy-GB" w:eastAsia="en-GB"/>
        </w:rPr>
        <w:t>Cysylltiadau</w:t>
      </w:r>
      <w:r w:rsidRPr="00D61F1D">
        <w:rPr>
          <w:rFonts w:eastAsia="Calibri" w:cs="Calibri"/>
          <w:b/>
          <w:bCs/>
          <w:color w:val="006699"/>
          <w:bdr w:val="nil"/>
          <w:lang w:val="cy-GB" w:eastAsia="en-GB"/>
        </w:rPr>
        <w:t xml:space="preserve"> </w:t>
      </w:r>
      <w:r w:rsidRPr="00D61F1D">
        <w:rPr>
          <w:rFonts w:eastAsia="Calibri" w:cs="Calibri"/>
          <w:b/>
          <w:bCs/>
          <w:color w:val="auto"/>
          <w:bdr w:val="nil"/>
          <w:lang w:val="cy-GB" w:eastAsia="en-GB"/>
        </w:rPr>
        <w:t xml:space="preserve">– </w:t>
      </w:r>
      <w:r w:rsidRPr="00D61F1D">
        <w:rPr>
          <w:rFonts w:eastAsia="Calibri" w:cs="Calibri"/>
          <w:color w:val="auto"/>
          <w:bdr w:val="nil"/>
          <w:lang w:val="cy-GB" w:eastAsia="en-GB"/>
        </w:rPr>
        <w:t>hy</w:t>
      </w:r>
      <w:r w:rsidR="00EC7BCD" w:rsidRPr="00D61F1D">
        <w:rPr>
          <w:rFonts w:eastAsia="Calibri" w:cs="Calibri"/>
          <w:color w:val="auto"/>
          <w:bdr w:val="nil"/>
          <w:lang w:val="cy-GB" w:eastAsia="en-GB"/>
        </w:rPr>
        <w:t>bu</w:t>
      </w:r>
      <w:r w:rsidRPr="00D61F1D">
        <w:rPr>
          <w:rFonts w:eastAsia="Calibri" w:cs="Calibri"/>
          <w:color w:val="auto"/>
          <w:bdr w:val="nil"/>
          <w:lang w:val="cy-GB" w:eastAsia="en-GB"/>
        </w:rPr>
        <w:t xml:space="preserve"> cylch oe</w:t>
      </w:r>
      <w:r w:rsidR="00EC7BCD" w:rsidRPr="00D61F1D">
        <w:rPr>
          <w:rFonts w:eastAsia="Calibri" w:cs="Calibri"/>
          <w:color w:val="auto"/>
          <w:bdr w:val="nil"/>
          <w:lang w:val="cy-GB" w:eastAsia="en-GB"/>
        </w:rPr>
        <w:t>s</w:t>
      </w:r>
      <w:r w:rsidRPr="00D61F1D">
        <w:rPr>
          <w:rFonts w:eastAsia="Calibri" w:cs="Calibri"/>
          <w:color w:val="auto"/>
          <w:bdr w:val="nil"/>
          <w:lang w:val="cy-GB" w:eastAsia="en-GB"/>
        </w:rPr>
        <w:t xml:space="preserve"> rhaglenni cyllid y Loteri, gan gynnwys:</w:t>
      </w:r>
    </w:p>
    <w:p w14:paraId="20C21F48" w14:textId="77777777" w:rsidR="008C0D60" w:rsidRPr="00D61F1D" w:rsidRDefault="008C0D60" w:rsidP="008C0D60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240"/>
        <w:ind w:left="709" w:hanging="357"/>
        <w:contextualSpacing w:val="0"/>
        <w:rPr>
          <w:color w:val="auto"/>
          <w:lang w:val="cy-GB" w:eastAsia="en-GB"/>
        </w:rPr>
      </w:pPr>
      <w:r w:rsidRPr="00D61F1D">
        <w:rPr>
          <w:rFonts w:eastAsia="FS Me Light" w:cs="FS Me Light"/>
          <w:color w:val="auto"/>
          <w:bdr w:val="nil"/>
          <w:lang w:val="cy-GB" w:eastAsia="en-GB"/>
        </w:rPr>
        <w:t xml:space="preserve">sicrhau bod canllawiau perthnasol yn cael eu paratoi ar gyfer pob un o'n rhaglenni cyllid y Loteri </w:t>
      </w:r>
    </w:p>
    <w:p w14:paraId="5236DAC8" w14:textId="215EFD8E" w:rsidR="008C0D60" w:rsidRPr="00D61F1D" w:rsidRDefault="008C0D60" w:rsidP="008C0D60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240"/>
        <w:ind w:left="709" w:hanging="357"/>
        <w:contextualSpacing w:val="0"/>
        <w:rPr>
          <w:color w:val="auto"/>
          <w:lang w:val="cy-GB" w:eastAsia="en-GB"/>
        </w:rPr>
      </w:pPr>
      <w:r w:rsidRPr="00D61F1D">
        <w:rPr>
          <w:rFonts w:eastAsia="FS Me Light" w:cs="FS Me Light"/>
          <w:color w:val="auto"/>
          <w:bdr w:val="nil"/>
          <w:lang w:val="cy-GB" w:eastAsia="en-GB"/>
        </w:rPr>
        <w:t xml:space="preserve">sicrhau bod canllawiau'n cael eu cyfleu mewn ffyrdd sy'n canolbwyntio ar feysydd lle nad oes cynrychiolaeth ddigonol yn ein gwaith, </w:t>
      </w:r>
      <w:r w:rsidR="00EC7BCD" w:rsidRPr="00D61F1D">
        <w:rPr>
          <w:rFonts w:eastAsia="FS Me Light" w:cs="FS Me Light"/>
          <w:color w:val="auto"/>
          <w:bdr w:val="nil"/>
          <w:lang w:val="cy-GB" w:eastAsia="en-GB"/>
        </w:rPr>
        <w:t xml:space="preserve">gan </w:t>
      </w:r>
      <w:r w:rsidRPr="00D61F1D">
        <w:rPr>
          <w:rFonts w:eastAsia="FS Me Light" w:cs="FS Me Light"/>
          <w:color w:val="auto"/>
          <w:bdr w:val="nil"/>
          <w:lang w:val="cy-GB" w:eastAsia="en-GB"/>
        </w:rPr>
        <w:t>gofleidio a hyrwyddo gwaith cydraddoldeb y sefydliad</w:t>
      </w:r>
    </w:p>
    <w:p w14:paraId="1D740B64" w14:textId="52200633" w:rsidR="008C0D60" w:rsidRPr="00D61F1D" w:rsidRDefault="008C0D60" w:rsidP="008C0D60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240"/>
        <w:ind w:left="709" w:hanging="357"/>
        <w:contextualSpacing w:val="0"/>
        <w:rPr>
          <w:color w:val="auto"/>
          <w:lang w:val="cy-GB" w:eastAsia="en-GB"/>
        </w:rPr>
      </w:pPr>
      <w:r w:rsidRPr="00D61F1D">
        <w:rPr>
          <w:rFonts w:eastAsia="FS Me Light" w:cs="FS Me Light"/>
          <w:color w:val="auto"/>
          <w:bdr w:val="nil"/>
          <w:lang w:val="cy-GB" w:eastAsia="en-GB"/>
        </w:rPr>
        <w:t>manteisio ar botensial y cyfryngau cymdeithasol i gyfleu'r cyfleoedd y mae ein rhaglenni Loteri</w:t>
      </w:r>
      <w:r w:rsidR="00EC7BCD" w:rsidRPr="00D61F1D">
        <w:rPr>
          <w:rFonts w:eastAsia="FS Me Light" w:cs="FS Me Light"/>
          <w:color w:val="auto"/>
          <w:bdr w:val="nil"/>
          <w:lang w:val="cy-GB" w:eastAsia="en-GB"/>
        </w:rPr>
        <w:t>’</w:t>
      </w:r>
      <w:r w:rsidRPr="00D61F1D">
        <w:rPr>
          <w:rFonts w:eastAsia="FS Me Light" w:cs="FS Me Light"/>
          <w:color w:val="auto"/>
          <w:bdr w:val="nil"/>
          <w:lang w:val="cy-GB" w:eastAsia="en-GB"/>
        </w:rPr>
        <w:t>n eu cy</w:t>
      </w:r>
      <w:r w:rsidR="00EC7BCD" w:rsidRPr="00D61F1D">
        <w:rPr>
          <w:rFonts w:eastAsia="FS Me Light" w:cs="FS Me Light"/>
          <w:color w:val="auto"/>
          <w:bdr w:val="nil"/>
          <w:lang w:val="cy-GB" w:eastAsia="en-GB"/>
        </w:rPr>
        <w:t>nnig</w:t>
      </w:r>
      <w:r w:rsidRPr="00D61F1D">
        <w:rPr>
          <w:rFonts w:eastAsia="FS Me Light" w:cs="FS Me Light"/>
          <w:color w:val="auto"/>
          <w:bdr w:val="nil"/>
          <w:lang w:val="cy-GB" w:eastAsia="en-GB"/>
        </w:rPr>
        <w:t xml:space="preserve"> </w:t>
      </w:r>
    </w:p>
    <w:p w14:paraId="07E5C1EA" w14:textId="1691402E" w:rsidR="008C0D60" w:rsidRPr="00D61F1D" w:rsidRDefault="008C0D60" w:rsidP="008C0D60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240"/>
        <w:ind w:left="709" w:hanging="357"/>
        <w:contextualSpacing w:val="0"/>
        <w:rPr>
          <w:color w:val="auto"/>
          <w:lang w:val="cy-GB" w:eastAsia="en-GB"/>
        </w:rPr>
      </w:pPr>
      <w:r w:rsidRPr="00D61F1D">
        <w:rPr>
          <w:rFonts w:eastAsia="FS Me Light" w:cs="FS Me Light"/>
          <w:color w:val="auto"/>
          <w:bdr w:val="nil"/>
          <w:lang w:val="cy-GB" w:eastAsia="en-GB"/>
        </w:rPr>
        <w:t xml:space="preserve">hyrwyddo effaith ein cyllid Loteri </w:t>
      </w:r>
      <w:r w:rsidR="00EC7BCD" w:rsidRPr="00D61F1D">
        <w:rPr>
          <w:rFonts w:eastAsia="FS Me Light" w:cs="FS Me Light"/>
          <w:color w:val="auto"/>
          <w:bdr w:val="nil"/>
          <w:lang w:val="cy-GB" w:eastAsia="en-GB"/>
        </w:rPr>
        <w:t>ledled</w:t>
      </w:r>
      <w:r w:rsidRPr="00D61F1D">
        <w:rPr>
          <w:rFonts w:eastAsia="FS Me Light" w:cs="FS Me Light"/>
          <w:color w:val="auto"/>
          <w:bdr w:val="nil"/>
          <w:lang w:val="cy-GB" w:eastAsia="en-GB"/>
        </w:rPr>
        <w:t xml:space="preserve"> Cymru trwy </w:t>
      </w:r>
      <w:r w:rsidR="00EC7BCD" w:rsidRPr="00D61F1D">
        <w:rPr>
          <w:rFonts w:eastAsia="FS Me Light" w:cs="FS Me Light"/>
          <w:color w:val="auto"/>
          <w:bdr w:val="nil"/>
          <w:lang w:val="cy-GB" w:eastAsia="en-GB"/>
        </w:rPr>
        <w:t xml:space="preserve">gyflwyno </w:t>
      </w:r>
      <w:r w:rsidRPr="00D61F1D">
        <w:rPr>
          <w:rFonts w:eastAsia="FS Me Light" w:cs="FS Me Light"/>
          <w:color w:val="auto"/>
          <w:bdr w:val="nil"/>
          <w:lang w:val="cy-GB" w:eastAsia="en-GB"/>
        </w:rPr>
        <w:t xml:space="preserve">adroddiadau a chyflwyniadau ysgrifenedig. </w:t>
      </w:r>
    </w:p>
    <w:p w14:paraId="144CE588" w14:textId="77777777" w:rsidR="008C0D60" w:rsidRPr="00D61F1D" w:rsidRDefault="008C0D60" w:rsidP="008C0D60">
      <w:pPr>
        <w:widowControl w:val="0"/>
        <w:autoSpaceDE w:val="0"/>
        <w:autoSpaceDN w:val="0"/>
        <w:adjustRightInd w:val="0"/>
        <w:rPr>
          <w:color w:val="31849B"/>
          <w:lang w:eastAsia="en-GB"/>
        </w:rPr>
      </w:pPr>
    </w:p>
    <w:p w14:paraId="650E5CBC" w14:textId="2D2D56BE" w:rsidR="008C0D60" w:rsidRPr="00D61F1D" w:rsidRDefault="008C0D60" w:rsidP="008C0D60">
      <w:pPr>
        <w:pStyle w:val="BodyText"/>
        <w:spacing w:before="0" w:after="0"/>
        <w:rPr>
          <w:bCs/>
          <w:lang w:val="cy-GB"/>
        </w:rPr>
      </w:pPr>
      <w:r w:rsidRPr="00D61F1D">
        <w:rPr>
          <w:rFonts w:eastAsia="FS Me Light" w:cs="FS Me Light"/>
          <w:color w:val="2E74B5"/>
          <w:bdr w:val="nil"/>
          <w:lang w:val="cy-GB"/>
        </w:rPr>
        <w:t>Rheoli risg</w:t>
      </w:r>
      <w:r w:rsidR="00EC7BCD" w:rsidRPr="00D61F1D">
        <w:rPr>
          <w:rFonts w:eastAsia="FS Me Light" w:cs="FS Me Light"/>
          <w:color w:val="2E74B5"/>
          <w:bdr w:val="nil"/>
          <w:lang w:val="cy-GB"/>
        </w:rPr>
        <w:t xml:space="preserve"> </w:t>
      </w:r>
      <w:r w:rsidRPr="00D61F1D">
        <w:rPr>
          <w:rFonts w:eastAsia="FS Me Light" w:cs="FS Me Light"/>
          <w:bdr w:val="nil"/>
          <w:lang w:val="cy-GB"/>
        </w:rPr>
        <w:t>– sicrhau bod risgiau posibl yn cael eu clustnodi, eu rheoli a'u cofnodi er mwyn adrodd arnynt.</w:t>
      </w:r>
    </w:p>
    <w:p w14:paraId="73087954" w14:textId="77777777" w:rsidR="008C0D60" w:rsidRPr="00D61F1D" w:rsidRDefault="008C0D60" w:rsidP="008C0D60">
      <w:pPr>
        <w:pStyle w:val="BodyText"/>
        <w:tabs>
          <w:tab w:val="left" w:pos="3516"/>
        </w:tabs>
        <w:spacing w:before="0" w:after="0"/>
        <w:rPr>
          <w:b/>
          <w:bCs/>
          <w:color w:val="2E74B5" w:themeColor="accent5" w:themeShade="BF"/>
          <w:lang w:val="cy-GB"/>
        </w:rPr>
      </w:pPr>
    </w:p>
    <w:p w14:paraId="27236DF9" w14:textId="77777777" w:rsidR="008C0D60" w:rsidRPr="00D61F1D" w:rsidRDefault="008C0D60" w:rsidP="008C0D60">
      <w:pPr>
        <w:pStyle w:val="BodyText"/>
        <w:tabs>
          <w:tab w:val="left" w:pos="3516"/>
        </w:tabs>
        <w:spacing w:before="0" w:after="0"/>
        <w:rPr>
          <w:bCs/>
          <w:lang w:val="cy-GB"/>
        </w:rPr>
      </w:pPr>
      <w:r w:rsidRPr="00D61F1D">
        <w:rPr>
          <w:rFonts w:eastAsia="FS Me Light" w:cs="FS Me Light"/>
          <w:color w:val="2E74B5"/>
          <w:bdr w:val="nil"/>
          <w:lang w:val="cy-GB"/>
        </w:rPr>
        <w:t xml:space="preserve">Rheoli </w:t>
      </w:r>
      <w:r w:rsidRPr="00D61F1D">
        <w:rPr>
          <w:rFonts w:eastAsia="FS Me Light" w:cs="FS Me Light"/>
          <w:bdr w:val="nil"/>
          <w:lang w:val="cy-GB"/>
        </w:rPr>
        <w:t>– bod yn atebol am ddefnydd effeithiol a phriodol o adnoddau ariannol, dynol a ffisegol o fewn maes gwaith, gan gynnwys rheoli, cynorthwyo a mentora'r Swyddogion Grantiau a Gwybodaeth er mwyn sicrhau bod:</w:t>
      </w:r>
    </w:p>
    <w:p w14:paraId="153EB703" w14:textId="77777777" w:rsidR="008C0D60" w:rsidRPr="00D61F1D" w:rsidRDefault="008C0D60" w:rsidP="008C0D60">
      <w:pPr>
        <w:pStyle w:val="BodyText"/>
        <w:numPr>
          <w:ilvl w:val="0"/>
          <w:numId w:val="26"/>
        </w:numPr>
        <w:ind w:left="714" w:hanging="357"/>
        <w:rPr>
          <w:lang w:val="cy-GB"/>
        </w:rPr>
      </w:pPr>
      <w:r w:rsidRPr="00D61F1D">
        <w:rPr>
          <w:rFonts w:eastAsia="FS Me Light" w:cs="FS Me Light"/>
          <w:bdr w:val="nil"/>
          <w:lang w:val="cy-GB"/>
        </w:rPr>
        <w:t>galwadau, gohebiaeth ac ymholiadau yn cael eu hateb mewn ffordd amserol ac effeithlon</w:t>
      </w:r>
    </w:p>
    <w:p w14:paraId="21FFA17E" w14:textId="3872F4FD" w:rsidR="008C0D60" w:rsidRPr="00D61F1D" w:rsidRDefault="008C0D60" w:rsidP="008C0D60">
      <w:pPr>
        <w:pStyle w:val="BodyText"/>
        <w:numPr>
          <w:ilvl w:val="0"/>
          <w:numId w:val="26"/>
        </w:numPr>
        <w:ind w:left="714" w:hanging="357"/>
        <w:rPr>
          <w:lang w:val="cy-GB"/>
        </w:rPr>
      </w:pPr>
      <w:r w:rsidRPr="00D61F1D">
        <w:rPr>
          <w:rFonts w:eastAsia="FS Me Light" w:cs="FS Me Light"/>
          <w:bdr w:val="nil"/>
          <w:lang w:val="cy-GB"/>
        </w:rPr>
        <w:t xml:space="preserve">canllawiau'r loteri a dogfennau ymgynghori yn cael eu paratoi mewn ffordd effeithlon a chywir </w:t>
      </w:r>
      <w:r w:rsidR="00EC7BCD" w:rsidRPr="00D61F1D">
        <w:rPr>
          <w:rFonts w:eastAsia="FS Me Light" w:cs="FS Me Light"/>
          <w:bdr w:val="nil"/>
          <w:lang w:val="cy-GB"/>
        </w:rPr>
        <w:t>gan sicrhau</w:t>
      </w:r>
      <w:r w:rsidRPr="00D61F1D">
        <w:rPr>
          <w:rFonts w:eastAsia="FS Me Light" w:cs="FS Me Light"/>
          <w:bdr w:val="nil"/>
          <w:lang w:val="cy-GB"/>
        </w:rPr>
        <w:t xml:space="preserve"> safonau uchel</w:t>
      </w:r>
    </w:p>
    <w:p w14:paraId="66E3297A" w14:textId="77777777" w:rsidR="008C0D60" w:rsidRPr="00D61F1D" w:rsidRDefault="008C0D60" w:rsidP="008C0D60">
      <w:pPr>
        <w:pStyle w:val="BodyText"/>
        <w:numPr>
          <w:ilvl w:val="0"/>
          <w:numId w:val="26"/>
        </w:numPr>
        <w:ind w:left="714" w:hanging="357"/>
        <w:rPr>
          <w:lang w:val="cy-GB"/>
        </w:rPr>
      </w:pPr>
      <w:r w:rsidRPr="00D61F1D">
        <w:rPr>
          <w:rFonts w:eastAsia="FS Me Light" w:cs="FS Me Light"/>
          <w:bdr w:val="nil"/>
          <w:lang w:val="cy-GB"/>
        </w:rPr>
        <w:t xml:space="preserve">cyngor allanol yn cael ei ddarparu trwy weithdai ac achlysuron </w:t>
      </w:r>
    </w:p>
    <w:p w14:paraId="299B5B3B" w14:textId="3F1E5171" w:rsidR="008C0D60" w:rsidRPr="00D61F1D" w:rsidRDefault="008C0D60" w:rsidP="0077038B">
      <w:pPr>
        <w:pStyle w:val="BodyText"/>
        <w:numPr>
          <w:ilvl w:val="0"/>
          <w:numId w:val="26"/>
        </w:numPr>
        <w:spacing w:before="0" w:after="0"/>
        <w:ind w:left="714" w:hanging="357"/>
        <w:rPr>
          <w:b/>
          <w:bCs/>
          <w:color w:val="2E74B5" w:themeColor="accent5" w:themeShade="BF"/>
          <w:lang w:val="cy-GB"/>
        </w:rPr>
      </w:pPr>
      <w:r w:rsidRPr="00D61F1D">
        <w:rPr>
          <w:rFonts w:eastAsia="FS Me Light" w:cs="FS Me Light"/>
          <w:bdr w:val="nil"/>
          <w:lang w:val="cy-GB"/>
        </w:rPr>
        <w:t>prosesau ymgeisio am grantiau yn cael eu symleiddio a'u gwneud yn hollol hygyrch.</w:t>
      </w:r>
    </w:p>
    <w:p w14:paraId="092735E5" w14:textId="77777777" w:rsidR="00D61F1D" w:rsidRPr="00D61F1D" w:rsidRDefault="00D61F1D" w:rsidP="00D61F1D">
      <w:pPr>
        <w:pStyle w:val="BodyText"/>
        <w:spacing w:before="0" w:after="0"/>
        <w:ind w:left="714"/>
        <w:rPr>
          <w:b/>
          <w:bCs/>
          <w:color w:val="2E74B5" w:themeColor="accent5" w:themeShade="BF"/>
          <w:lang w:val="cy-GB"/>
        </w:rPr>
      </w:pPr>
    </w:p>
    <w:p w14:paraId="4807B5B5" w14:textId="3CE7C6EF" w:rsidR="008C0D60" w:rsidRPr="00D61F1D" w:rsidRDefault="008C0D60" w:rsidP="008C0D60">
      <w:pPr>
        <w:pStyle w:val="BodyText"/>
        <w:spacing w:before="0" w:after="0"/>
        <w:rPr>
          <w:bCs/>
          <w:lang w:val="cy-GB"/>
        </w:rPr>
      </w:pPr>
      <w:r w:rsidRPr="00D61F1D">
        <w:rPr>
          <w:rFonts w:cs="FS Me Light"/>
          <w:color w:val="2E74B5"/>
          <w:lang w:val="cy-GB"/>
        </w:rPr>
        <w:t xml:space="preserve">Cyngor a gwybodaeth arbenigol </w:t>
      </w:r>
      <w:r w:rsidRPr="00D61F1D">
        <w:rPr>
          <w:rFonts w:cs="FS Me Light"/>
          <w:lang w:val="cy-GB"/>
        </w:rPr>
        <w:t xml:space="preserve">- cynnig gwybodaeth a chyngor arbenigol </w:t>
      </w:r>
      <w:r w:rsidR="00EC7BCD" w:rsidRPr="00D61F1D">
        <w:rPr>
          <w:rFonts w:cs="FS Me Light"/>
          <w:lang w:val="cy-GB"/>
        </w:rPr>
        <w:t xml:space="preserve">am raglenni cyllid y Loteri </w:t>
      </w:r>
      <w:r w:rsidRPr="00D61F1D">
        <w:rPr>
          <w:rFonts w:cs="FS Me Light"/>
          <w:lang w:val="cy-GB"/>
        </w:rPr>
        <w:t>ar gyfer cydweithwyr, partneriaid ac ymgeiswyr.</w:t>
      </w:r>
    </w:p>
    <w:p w14:paraId="6AD2C156" w14:textId="77777777" w:rsidR="008C0D60" w:rsidRPr="00D61F1D" w:rsidRDefault="008C0D60" w:rsidP="008C0D60">
      <w:pPr>
        <w:pStyle w:val="BodyText"/>
        <w:spacing w:before="0" w:after="0"/>
        <w:rPr>
          <w:bCs/>
          <w:lang w:val="cy-GB"/>
        </w:rPr>
      </w:pPr>
    </w:p>
    <w:p w14:paraId="4D536290" w14:textId="77BB3632" w:rsidR="00335575" w:rsidRPr="00D61F1D" w:rsidRDefault="008C0D60" w:rsidP="008C0D60">
      <w:pPr>
        <w:pStyle w:val="BodyText"/>
        <w:spacing w:before="0" w:after="0"/>
        <w:rPr>
          <w:bCs/>
          <w:lang w:val="cy-GB"/>
        </w:rPr>
      </w:pPr>
      <w:r w:rsidRPr="00D61F1D">
        <w:rPr>
          <w:rFonts w:eastAsia="FS Me Light" w:cs="FS Me Light"/>
          <w:color w:val="2E74B5"/>
          <w:bdr w:val="nil"/>
          <w:lang w:val="cy-GB"/>
        </w:rPr>
        <w:t xml:space="preserve">Eiriolaeth </w:t>
      </w:r>
      <w:r w:rsidRPr="00D61F1D">
        <w:rPr>
          <w:rFonts w:eastAsia="FS Me Light" w:cs="FS Me Light"/>
          <w:bdr w:val="nil"/>
          <w:lang w:val="cy-GB"/>
        </w:rPr>
        <w:t>– hybu proffil Cyngor Celfyddydau Cymru a'r gweithgareddau y mae'n eu cynnal trwy ddefnyddio dulliau cymysg.</w:t>
      </w:r>
    </w:p>
    <w:bookmarkEnd w:id="1"/>
    <w:p w14:paraId="6A7B93C5" w14:textId="77777777" w:rsidR="00EA7A90" w:rsidRPr="00D61F1D" w:rsidRDefault="00EA7A90" w:rsidP="00EA7A90">
      <w:pPr>
        <w:pStyle w:val="BodyText"/>
        <w:rPr>
          <w:lang w:val="cy-GB"/>
        </w:rPr>
      </w:pPr>
      <w:r w:rsidRPr="00D61F1D">
        <w:rPr>
          <w:rFonts w:eastAsia="FS Me Light" w:cs="FS Me Light"/>
          <w:color w:val="2E74B5"/>
          <w:bdr w:val="nil"/>
          <w:lang w:val="cy-GB"/>
        </w:rPr>
        <w:t>Cydymffurfiaeth gorfforaethol</w:t>
      </w:r>
      <w:r w:rsidRPr="00D61F1D">
        <w:rPr>
          <w:rFonts w:eastAsia="FS Me Light" w:cs="FS Me Light"/>
          <w:bdr w:val="nil"/>
          <w:lang w:val="cy-GB"/>
        </w:rPr>
        <w:t xml:space="preserve"> – </w:t>
      </w:r>
      <w:r w:rsidRPr="00D61F1D">
        <w:rPr>
          <w:rFonts w:eastAsia="FS Me Light" w:cs="FS Me Light"/>
          <w:color w:val="3B3838" w:themeColor="background2" w:themeShade="40"/>
          <w:bdr w:val="nil"/>
          <w:lang w:val="cy-GB"/>
        </w:rPr>
        <w:t xml:space="preserve">dilyn y polisïau hynny sy'n amddiffyn Cyngor y Celfyddydau a'i staff rhag datguddiad posibl i risgiau a digwyddiadau </w:t>
      </w:r>
      <w:proofErr w:type="spellStart"/>
      <w:r w:rsidRPr="00D61F1D">
        <w:rPr>
          <w:rFonts w:eastAsia="FS Me Light" w:cs="FS Me Light"/>
          <w:color w:val="3B3838" w:themeColor="background2" w:themeShade="40"/>
          <w:bdr w:val="nil"/>
          <w:lang w:val="cy-GB"/>
        </w:rPr>
        <w:t>adroddadwy</w:t>
      </w:r>
      <w:proofErr w:type="spellEnd"/>
      <w:r w:rsidRPr="00D61F1D">
        <w:rPr>
          <w:rFonts w:eastAsia="FS Me Light" w:cs="FS Me Light"/>
          <w:color w:val="3B3838" w:themeColor="background2" w:themeShade="40"/>
          <w:bdr w:val="nil"/>
          <w:lang w:val="cy-GB"/>
        </w:rPr>
        <w:t xml:space="preserve">. Mae'r rhain yn cynnwys Atal Twyll, y Rheoliad Cyffredinol ar Ddiogelu Data, Safonau'r Gymraeg, Llesiant Cenedlaethau'r Dyfodol a </w:t>
      </w:r>
      <w:proofErr w:type="spellStart"/>
      <w:r w:rsidRPr="00D61F1D">
        <w:rPr>
          <w:rFonts w:eastAsia="FS Me Light" w:cs="FS Me Light"/>
          <w:color w:val="3B3838" w:themeColor="background2" w:themeShade="40"/>
          <w:bdr w:val="nil"/>
          <w:lang w:val="cy-GB"/>
        </w:rPr>
        <w:t>Seiberddiogelwch</w:t>
      </w:r>
      <w:proofErr w:type="spellEnd"/>
      <w:r w:rsidRPr="00D61F1D">
        <w:rPr>
          <w:rFonts w:eastAsia="FS Me Light" w:cs="FS Me Light"/>
          <w:color w:val="3B3838" w:themeColor="background2" w:themeShade="40"/>
          <w:bdr w:val="nil"/>
          <w:lang w:val="cy-GB"/>
        </w:rPr>
        <w:t>/defnyddio TGCh. (Diffinnir cyfrifoldebau'r staff ym mholisïau perthnasol Cyngor y Celfyddydau.)</w:t>
      </w:r>
    </w:p>
    <w:p w14:paraId="74BAE8DB" w14:textId="21E0D219" w:rsidR="00335575" w:rsidRPr="00D61F1D" w:rsidRDefault="00EA7A90" w:rsidP="00EA7A90">
      <w:pPr>
        <w:pStyle w:val="BodyText"/>
        <w:spacing w:before="0" w:after="0"/>
        <w:rPr>
          <w:bCs/>
          <w:lang w:val="cy-GB"/>
        </w:rPr>
      </w:pPr>
      <w:r w:rsidRPr="00D61F1D">
        <w:rPr>
          <w:rFonts w:eastAsia="FS Me Light" w:cs="FS Me Light"/>
          <w:color w:val="2E74B5"/>
          <w:bdr w:val="nil"/>
          <w:lang w:val="cy-GB"/>
        </w:rPr>
        <w:t xml:space="preserve">Dyletswyddau ychwanegol </w:t>
      </w:r>
      <w:r w:rsidRPr="00D61F1D">
        <w:rPr>
          <w:rFonts w:eastAsia="FS Me Light" w:cs="FS Me Light"/>
          <w:color w:val="3B3838" w:themeColor="background2" w:themeShade="40"/>
          <w:bdr w:val="nil"/>
          <w:lang w:val="cy-GB"/>
        </w:rPr>
        <w:t>– unrhyw ddyletswyddau rhesymol sy'n gyson â'r uchod</w:t>
      </w:r>
      <w:r w:rsidR="00335575" w:rsidRPr="00D61F1D">
        <w:rPr>
          <w:bCs/>
          <w:lang w:val="cy-GB"/>
        </w:rPr>
        <w:t xml:space="preserve">.  </w:t>
      </w:r>
    </w:p>
    <w:p w14:paraId="09259C70" w14:textId="1B04CC8E" w:rsidR="00867146" w:rsidRPr="00D61F1D" w:rsidRDefault="00867146" w:rsidP="001B42F3">
      <w:pPr>
        <w:pStyle w:val="BodyText"/>
        <w:spacing w:before="0" w:after="0"/>
        <w:rPr>
          <w:bCs/>
          <w:lang w:val="cy-GB"/>
        </w:rPr>
      </w:pPr>
    </w:p>
    <w:p w14:paraId="22281291" w14:textId="77777777" w:rsidR="00867146" w:rsidRPr="00D61F1D" w:rsidRDefault="00867146" w:rsidP="001B42F3">
      <w:pPr>
        <w:pStyle w:val="BodyText"/>
        <w:spacing w:before="0" w:after="0"/>
        <w:rPr>
          <w:color w:val="2E74B5" w:themeColor="accent5" w:themeShade="BF"/>
          <w:lang w:val="cy-GB"/>
        </w:rPr>
      </w:pPr>
    </w:p>
    <w:p w14:paraId="5E38972B" w14:textId="0BDF8F3B" w:rsidR="00E51039" w:rsidRPr="00D61F1D" w:rsidRDefault="00EA7A90" w:rsidP="00867146">
      <w:pPr>
        <w:pStyle w:val="Heading3"/>
        <w:rPr>
          <w:b w:val="0"/>
          <w:bCs w:val="0"/>
          <w:sz w:val="24"/>
          <w:szCs w:val="24"/>
        </w:rPr>
      </w:pPr>
      <w:r w:rsidRPr="00D61F1D">
        <w:rPr>
          <w:sz w:val="24"/>
          <w:szCs w:val="24"/>
        </w:rPr>
        <w:t>Gwybodaeth, profiad a nodweddion</w:t>
      </w:r>
    </w:p>
    <w:p w14:paraId="77A9F4D8" w14:textId="77777777" w:rsidR="00EA7A90" w:rsidRPr="00D61F1D" w:rsidRDefault="00EA7A90" w:rsidP="00EA7A90">
      <w:pPr>
        <w:pStyle w:val="BodyText"/>
        <w:rPr>
          <w:color w:val="3B3838" w:themeColor="background2" w:themeShade="40"/>
          <w:lang w:val="cy-GB"/>
        </w:rPr>
      </w:pPr>
      <w:r w:rsidRPr="00D61F1D">
        <w:rPr>
          <w:rFonts w:eastAsia="FS Me Light" w:cs="FS Me Light"/>
          <w:color w:val="3B3838" w:themeColor="background2" w:themeShade="40"/>
          <w:bdr w:val="nil"/>
          <w:lang w:val="cy-GB"/>
        </w:rPr>
        <w:t xml:space="preserve">Rydym am ddenu i'r sefydliad pobl sydd â diddordeb ym myd y celfyddydau, ymrwymiad i egwyddorion gwasanaethau cyhoeddus agored ac atebol, a'r ddawn i weithio gydag amrywiaeth eang o gwsmeriaid.  Rydyn ni'n credu mewn gosod y safonau uchaf ym mhob agwedd ar ein gwaith.  Mae pob aelod o staff felly’n gennad i'r cwmni ac rydyn ni'n disgwyl i bawb barchu a chynnal ein henw da.  </w:t>
      </w:r>
    </w:p>
    <w:p w14:paraId="4E230D03" w14:textId="77777777" w:rsidR="00EA7A90" w:rsidRPr="00D61F1D" w:rsidRDefault="00EA7A90" w:rsidP="00EA7A90">
      <w:pPr>
        <w:pStyle w:val="BodyText"/>
        <w:rPr>
          <w:color w:val="3B3838" w:themeColor="background2" w:themeShade="40"/>
          <w:lang w:val="cy-GB"/>
        </w:rPr>
      </w:pPr>
      <w:r w:rsidRPr="00D61F1D">
        <w:rPr>
          <w:rFonts w:eastAsia="FS Me Light" w:cs="FS Me Light"/>
          <w:color w:val="3B3838" w:themeColor="background2" w:themeShade="40"/>
          <w:bdr w:val="nil"/>
          <w:lang w:val="cy-GB"/>
        </w:rPr>
        <w:t xml:space="preserve">Ein nod yw bod yn sefydliad arloesol a blaengar.  Rydyn ni am i'n staff gydweithio â'i gilydd er mwyn sicrhau ein bod ni'n effeithlon, yn effeithiol ac yn ddefnyddiol.  </w:t>
      </w:r>
    </w:p>
    <w:p w14:paraId="31B70063" w14:textId="77777777" w:rsidR="00EA7A90" w:rsidRPr="00D61F1D" w:rsidRDefault="00EA7A90" w:rsidP="00EA7A90">
      <w:pPr>
        <w:pStyle w:val="BodyText"/>
        <w:rPr>
          <w:rFonts w:eastAsia="FS Me Light" w:cs="FS Me Light"/>
          <w:color w:val="3B3838" w:themeColor="background2" w:themeShade="40"/>
          <w:bdr w:val="nil"/>
          <w:lang w:val="cy-GB"/>
        </w:rPr>
      </w:pPr>
      <w:r w:rsidRPr="00D61F1D">
        <w:rPr>
          <w:rFonts w:eastAsia="FS Me Light" w:cs="FS Me Light"/>
          <w:color w:val="3B3838" w:themeColor="background2" w:themeShade="40"/>
          <w:bdr w:val="nil"/>
          <w:lang w:val="cy-GB"/>
        </w:rPr>
        <w:t xml:space="preserve">Rydyn ni'n ei chymryd yn ganiataol y bydd ein staff yn hyfedr wrth reoli gweinyddiaeth bob dydd ac y byddant wedi datblygu sgiliau trefnu da.  Felly mae diddordeb penodol </w:t>
      </w:r>
      <w:r w:rsidRPr="00D61F1D">
        <w:rPr>
          <w:rFonts w:eastAsia="FS Me Light" w:cs="FS Me Light"/>
          <w:color w:val="3B3838" w:themeColor="background2" w:themeShade="40"/>
          <w:bdr w:val="nil"/>
          <w:lang w:val="cy-GB"/>
        </w:rPr>
        <w:lastRenderedPageBreak/>
        <w:t xml:space="preserve">gennym mewn staff sy'n gallu gweithio'n hyblyg gan ddefnyddio'u dychymyg i fynd i'r afael â'r sialensiau a fydd yn eu hwynebu – staff â'r fenter a'r egni i lewyrchu mewn amgylchedd gwaith prysur, ac sy'n cael boddhad o gyflawni targedau uchelgeisiol ac ymestynnol.  </w:t>
      </w:r>
    </w:p>
    <w:p w14:paraId="6330E0E2" w14:textId="549696B4" w:rsidR="00E51039" w:rsidRPr="00D61F1D" w:rsidRDefault="00EA7A90" w:rsidP="00EA7A90">
      <w:pPr>
        <w:pStyle w:val="BodyText"/>
        <w:rPr>
          <w:lang w:val="cy-GB"/>
        </w:rPr>
      </w:pPr>
      <w:r w:rsidRPr="00D61F1D">
        <w:rPr>
          <w:rFonts w:eastAsia="FS Me Light" w:cs="FS Me Light"/>
          <w:color w:val="3B3838" w:themeColor="background2" w:themeShade="40"/>
          <w:bdr w:val="nil"/>
          <w:lang w:val="cy-GB"/>
        </w:rPr>
        <w:t>Yn ogystal, mae'r rôl yma'n gofyn am y wybodaeth, y profiad a'r nodweddion penodol canlynol. Caiff ymgeiswyr eu hasesu yn erbyn y meini prawf hanfodol a dymunol a bennir isod</w:t>
      </w:r>
      <w:r w:rsidR="00E51039" w:rsidRPr="00D61F1D">
        <w:rPr>
          <w:lang w:val="cy-GB"/>
        </w:rPr>
        <w:t xml:space="preserve">:  </w:t>
      </w:r>
    </w:p>
    <w:p w14:paraId="70CABBE8" w14:textId="77777777" w:rsidR="00E51039" w:rsidRPr="004027B3" w:rsidRDefault="00E51039" w:rsidP="00E51039">
      <w:pPr>
        <w:pStyle w:val="BodyText"/>
        <w:rPr>
          <w:lang w:val="cy-GB"/>
        </w:rPr>
        <w:sectPr w:rsidR="00E51039" w:rsidRPr="004027B3" w:rsidSect="005F748A">
          <w:headerReference w:type="default" r:id="rId13"/>
          <w:pgSz w:w="11910" w:h="16840"/>
          <w:pgMar w:top="1134" w:right="1134" w:bottom="1134" w:left="1134" w:header="283" w:footer="394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8647"/>
        <w:gridCol w:w="4077"/>
      </w:tblGrid>
      <w:tr w:rsidR="00E51039" w:rsidRPr="004027B3" w14:paraId="2222E5BF" w14:textId="77777777" w:rsidTr="002C705D">
        <w:tc>
          <w:tcPr>
            <w:tcW w:w="1838" w:type="dxa"/>
            <w:shd w:val="clear" w:color="auto" w:fill="DEEAF6" w:themeFill="accent5" w:themeFillTint="33"/>
          </w:tcPr>
          <w:p w14:paraId="6DE61B17" w14:textId="77777777" w:rsidR="00E51039" w:rsidRPr="004027B3" w:rsidRDefault="00E51039" w:rsidP="00E51039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8647" w:type="dxa"/>
            <w:shd w:val="clear" w:color="auto" w:fill="DEEAF6" w:themeFill="accent5" w:themeFillTint="33"/>
          </w:tcPr>
          <w:p w14:paraId="2FAA31E6" w14:textId="2E975E17" w:rsidR="00E51039" w:rsidRPr="004027B3" w:rsidRDefault="00EA7A90" w:rsidP="00E51039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Hanfodol</w:t>
            </w:r>
          </w:p>
        </w:tc>
        <w:tc>
          <w:tcPr>
            <w:tcW w:w="4077" w:type="dxa"/>
            <w:shd w:val="clear" w:color="auto" w:fill="DEEAF6" w:themeFill="accent5" w:themeFillTint="33"/>
          </w:tcPr>
          <w:p w14:paraId="2F4917CD" w14:textId="28362AC4" w:rsidR="00E51039" w:rsidRPr="004027B3" w:rsidRDefault="00EA7A90" w:rsidP="00E51039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Dymunol</w:t>
            </w:r>
          </w:p>
        </w:tc>
      </w:tr>
      <w:tr w:rsidR="00E51039" w:rsidRPr="0026659B" w14:paraId="40DE44BE" w14:textId="77777777" w:rsidTr="008C77EA">
        <w:tc>
          <w:tcPr>
            <w:tcW w:w="1838" w:type="dxa"/>
          </w:tcPr>
          <w:p w14:paraId="2FD494CC" w14:textId="2A65EFD4" w:rsidR="00E51039" w:rsidRPr="0026659B" w:rsidRDefault="00EA7A90" w:rsidP="00E51039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bookmarkStart w:id="3" w:name="_Hlk66703589"/>
            <w:r w:rsidRPr="0026659B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Gwybodaeth</w:t>
            </w:r>
          </w:p>
        </w:tc>
        <w:tc>
          <w:tcPr>
            <w:tcW w:w="8647" w:type="dxa"/>
          </w:tcPr>
          <w:p w14:paraId="0EE8891C" w14:textId="22C79A9D" w:rsidR="008C0D60" w:rsidRPr="0026659B" w:rsidRDefault="008C0D60" w:rsidP="008C0D60">
            <w:pPr>
              <w:pStyle w:val="BodyText"/>
              <w:numPr>
                <w:ilvl w:val="0"/>
                <w:numId w:val="5"/>
              </w:numPr>
              <w:spacing w:before="120" w:after="120"/>
              <w:rPr>
                <w:lang w:val="cy-GB"/>
              </w:rPr>
            </w:pPr>
            <w:r w:rsidRPr="0026659B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Gwybodaeth gadarn am weithdrefnau swyddfa, cynnal a chadw cronfeydd data</w:t>
            </w:r>
            <w:r w:rsidR="00EC7BCD" w:rsidRPr="0026659B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,</w:t>
            </w:r>
            <w:r w:rsidRPr="0026659B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 a chadw cofnodion </w:t>
            </w:r>
          </w:p>
          <w:p w14:paraId="095D29BC" w14:textId="09E0B3B8" w:rsidR="00EB01BE" w:rsidRPr="0026659B" w:rsidRDefault="008C0D60" w:rsidP="008C0D60">
            <w:pPr>
              <w:pStyle w:val="BodyText"/>
              <w:numPr>
                <w:ilvl w:val="0"/>
                <w:numId w:val="5"/>
              </w:numPr>
              <w:spacing w:before="120" w:after="120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26659B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Profiad o weithdrefnau cyllid grant mewn sefydliad yn y sector cyhoeddus / sefydliad elusennol</w:t>
            </w:r>
          </w:p>
        </w:tc>
        <w:tc>
          <w:tcPr>
            <w:tcW w:w="4077" w:type="dxa"/>
          </w:tcPr>
          <w:p w14:paraId="5616B9AF" w14:textId="5D0807C6" w:rsidR="00E81A60" w:rsidRPr="0026659B" w:rsidRDefault="008C0D60" w:rsidP="00C77FA9">
            <w:pPr>
              <w:pStyle w:val="BodyText"/>
              <w:numPr>
                <w:ilvl w:val="0"/>
                <w:numId w:val="5"/>
              </w:num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26659B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Gwybodaeth am feddalwedd rheoli grantiau</w:t>
            </w:r>
          </w:p>
        </w:tc>
      </w:tr>
      <w:tr w:rsidR="005E464A" w:rsidRPr="0026659B" w14:paraId="33FC1945" w14:textId="77777777" w:rsidTr="008C77EA">
        <w:tc>
          <w:tcPr>
            <w:tcW w:w="1838" w:type="dxa"/>
          </w:tcPr>
          <w:p w14:paraId="02BF29BE" w14:textId="26AA44B5" w:rsidR="005E464A" w:rsidRPr="0026659B" w:rsidRDefault="005E464A" w:rsidP="00E51039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26659B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S</w:t>
            </w:r>
            <w:r w:rsidR="00EA7A90" w:rsidRPr="0026659B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giliau</w:t>
            </w:r>
          </w:p>
        </w:tc>
        <w:tc>
          <w:tcPr>
            <w:tcW w:w="8647" w:type="dxa"/>
          </w:tcPr>
          <w:p w14:paraId="1652E0B0" w14:textId="66264ADD" w:rsidR="008C0D60" w:rsidRPr="0026659B" w:rsidRDefault="008C0D60" w:rsidP="008C0D60">
            <w:pPr>
              <w:pStyle w:val="BodyText"/>
              <w:numPr>
                <w:ilvl w:val="0"/>
                <w:numId w:val="5"/>
              </w:numPr>
              <w:spacing w:before="120" w:after="120"/>
              <w:rPr>
                <w:lang w:val="cy-GB"/>
              </w:rPr>
            </w:pPr>
            <w:r w:rsidRPr="0026659B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Sgiliau TG a gweinyddu datblygedig </w:t>
            </w:r>
            <w:r w:rsidR="00EC7BCD" w:rsidRPr="0026659B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iawn</w:t>
            </w:r>
          </w:p>
          <w:p w14:paraId="7AB11C96" w14:textId="04827D4F" w:rsidR="00EB01BE" w:rsidRPr="0026659B" w:rsidRDefault="008C0D60" w:rsidP="008C0D60">
            <w:pPr>
              <w:pStyle w:val="BodyText"/>
              <w:numPr>
                <w:ilvl w:val="0"/>
                <w:numId w:val="5"/>
              </w:numPr>
              <w:spacing w:before="120" w:after="120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26659B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Sgiliau rhyngbersonol da â'r gallu clir i weithredu mewn rôl sy'n darparu arweiniad a chyngor ar gyfer arweinwyr a rheolwyr uwch</w:t>
            </w:r>
          </w:p>
        </w:tc>
        <w:tc>
          <w:tcPr>
            <w:tcW w:w="4077" w:type="dxa"/>
          </w:tcPr>
          <w:p w14:paraId="77A29A08" w14:textId="77777777" w:rsidR="005E464A" w:rsidRPr="0026659B" w:rsidRDefault="005E464A" w:rsidP="005E464A">
            <w:pPr>
              <w:pStyle w:val="BodyText"/>
              <w:ind w:left="720"/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</w:tr>
      <w:tr w:rsidR="00E51039" w:rsidRPr="0026659B" w14:paraId="0E4B0CC2" w14:textId="77777777" w:rsidTr="002C705D">
        <w:tc>
          <w:tcPr>
            <w:tcW w:w="1838" w:type="dxa"/>
          </w:tcPr>
          <w:p w14:paraId="6ECC08B8" w14:textId="3EC43A14" w:rsidR="00E51039" w:rsidRPr="0026659B" w:rsidRDefault="00EA7A90" w:rsidP="00E51039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26659B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Profiad</w:t>
            </w:r>
          </w:p>
        </w:tc>
        <w:tc>
          <w:tcPr>
            <w:tcW w:w="8647" w:type="dxa"/>
          </w:tcPr>
          <w:p w14:paraId="556B69DA" w14:textId="77777777" w:rsidR="008C0D60" w:rsidRPr="0026659B" w:rsidRDefault="008C0D60" w:rsidP="008C0D60">
            <w:pPr>
              <w:pStyle w:val="BodyText"/>
              <w:numPr>
                <w:ilvl w:val="0"/>
                <w:numId w:val="6"/>
              </w:numPr>
              <w:spacing w:before="120" w:after="120"/>
              <w:ind w:left="714" w:hanging="357"/>
              <w:rPr>
                <w:lang w:val="cy-GB"/>
              </w:rPr>
            </w:pPr>
            <w:r w:rsidRPr="0026659B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 xml:space="preserve">Profiad clir o reoli staff </w:t>
            </w:r>
          </w:p>
          <w:p w14:paraId="14C8A22B" w14:textId="6C615863" w:rsidR="008C0D60" w:rsidRPr="0026659B" w:rsidRDefault="008C0D60" w:rsidP="008C0D60">
            <w:pPr>
              <w:pStyle w:val="BodyText"/>
              <w:numPr>
                <w:ilvl w:val="0"/>
                <w:numId w:val="6"/>
              </w:numPr>
              <w:spacing w:before="120" w:after="120"/>
              <w:ind w:left="714" w:hanging="357"/>
              <w:rPr>
                <w:lang w:val="cy-GB"/>
              </w:rPr>
            </w:pPr>
            <w:r w:rsidRPr="0026659B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Profiad o ddefnyddio systemau a/neu gronfeydd data rheoli data/gwybodaeth</w:t>
            </w:r>
          </w:p>
          <w:p w14:paraId="2477731B" w14:textId="398C4C7E" w:rsidR="00EB01BE" w:rsidRPr="0026659B" w:rsidRDefault="008C0D60" w:rsidP="008C0D60">
            <w:pPr>
              <w:pStyle w:val="BodyText"/>
              <w:numPr>
                <w:ilvl w:val="0"/>
                <w:numId w:val="6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26659B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Profiad o ddrafftio cyllidebau, </w:t>
            </w:r>
            <w:r w:rsidR="002D2015" w:rsidRPr="0026659B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d</w:t>
            </w:r>
            <w:r w:rsidRPr="0026659B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adansoddi</w:t>
            </w:r>
            <w:r w:rsidR="002D2015" w:rsidRPr="0026659B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adau a chanllawiau</w:t>
            </w:r>
          </w:p>
        </w:tc>
        <w:tc>
          <w:tcPr>
            <w:tcW w:w="4077" w:type="dxa"/>
          </w:tcPr>
          <w:p w14:paraId="15879AD1" w14:textId="5870CA61" w:rsidR="00887A94" w:rsidRPr="0026659B" w:rsidRDefault="008C0D60" w:rsidP="002D2015">
            <w:pPr>
              <w:pStyle w:val="BodyText"/>
              <w:numPr>
                <w:ilvl w:val="0"/>
                <w:numId w:val="6"/>
              </w:num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26659B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Profiad o weithredu a rheoli </w:t>
            </w:r>
            <w:r w:rsidR="002D2015" w:rsidRPr="0026659B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gwasanaeth cynghori</w:t>
            </w:r>
            <w:r w:rsidRPr="0026659B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 yn y sector cyhoeddus</w:t>
            </w:r>
          </w:p>
        </w:tc>
      </w:tr>
      <w:tr w:rsidR="00E51039" w:rsidRPr="0026659B" w14:paraId="1E883EB2" w14:textId="77777777" w:rsidTr="002C705D">
        <w:tc>
          <w:tcPr>
            <w:tcW w:w="1838" w:type="dxa"/>
          </w:tcPr>
          <w:p w14:paraId="7035373B" w14:textId="408719CE" w:rsidR="00E51039" w:rsidRPr="0026659B" w:rsidRDefault="00EA7A90" w:rsidP="00E51039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26659B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Nodweddion</w:t>
            </w:r>
          </w:p>
        </w:tc>
        <w:tc>
          <w:tcPr>
            <w:tcW w:w="8647" w:type="dxa"/>
          </w:tcPr>
          <w:p w14:paraId="5EB5B9A1" w14:textId="1401A972" w:rsidR="008C0D60" w:rsidRPr="0026659B" w:rsidRDefault="008C0D60" w:rsidP="008C0D60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lang w:val="cy-GB"/>
              </w:rPr>
            </w:pPr>
            <w:r w:rsidRPr="0026659B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Arwain y tîm yn </w:t>
            </w:r>
            <w:r w:rsidR="00503D4B" w:rsidRPr="0026659B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rhagweithiol</w:t>
            </w:r>
            <w:r w:rsidRPr="0026659B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 i gyflawni amcanion,</w:t>
            </w:r>
            <w:r w:rsidR="00503D4B" w:rsidRPr="0026659B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 a</w:t>
            </w:r>
            <w:r w:rsidRPr="0026659B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 bod yn hyblyg ac yn ystwyth at yr anghenion sy'n datblygu o fewn y tîm</w:t>
            </w:r>
          </w:p>
          <w:p w14:paraId="7C9F340B" w14:textId="6D3D4253" w:rsidR="008C0D60" w:rsidRPr="0026659B" w:rsidRDefault="008C0D60" w:rsidP="008C0D60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lang w:val="cy-GB"/>
              </w:rPr>
            </w:pPr>
            <w:r w:rsidRPr="0026659B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Ymrwymiad i gyfleoedd cyfartal</w:t>
            </w:r>
            <w:r w:rsidR="00503D4B" w:rsidRPr="0026659B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 ac ymwybyddiaeth ohonynt</w:t>
            </w:r>
          </w:p>
          <w:p w14:paraId="029C930B" w14:textId="1708CBC7" w:rsidR="008C0D60" w:rsidRPr="00B91580" w:rsidRDefault="008C0D60" w:rsidP="008C0D60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sz w:val="24"/>
                <w:szCs w:val="24"/>
                <w:lang w:val="cy-GB"/>
              </w:rPr>
            </w:pPr>
            <w:r w:rsidRPr="00B91580">
              <w:rPr>
                <w:rFonts w:ascii="FS Me Light" w:hAnsi="FS Me Light" w:cs="FS Me Light"/>
                <w:sz w:val="24"/>
                <w:szCs w:val="24"/>
                <w:lang w:val="cy-GB"/>
              </w:rPr>
              <w:t>Y gallu</w:t>
            </w:r>
            <w:r w:rsidR="00503D4B" w:rsidRPr="00B91580">
              <w:rPr>
                <w:rFonts w:ascii="FS Me Light" w:hAnsi="FS Me Light" w:cs="FS Me Light"/>
                <w:sz w:val="24"/>
                <w:szCs w:val="24"/>
                <w:lang w:val="cy-GB"/>
              </w:rPr>
              <w:t xml:space="preserve"> i</w:t>
            </w:r>
            <w:r w:rsidRPr="00B91580">
              <w:rPr>
                <w:rFonts w:ascii="FS Me Light" w:hAnsi="FS Me Light" w:cs="FS Me Light"/>
                <w:sz w:val="24"/>
                <w:szCs w:val="24"/>
                <w:lang w:val="cy-GB"/>
              </w:rPr>
              <w:t xml:space="preserve"> </w:t>
            </w:r>
            <w:r w:rsidR="00503D4B" w:rsidRPr="00B91580">
              <w:rPr>
                <w:rFonts w:ascii="FS Me Light" w:hAnsi="FS Me Light" w:cs="FS Me Light"/>
                <w:sz w:val="24"/>
                <w:szCs w:val="24"/>
                <w:lang w:val="cy-GB"/>
              </w:rPr>
              <w:t>g</w:t>
            </w:r>
            <w:r w:rsidRPr="00B91580">
              <w:rPr>
                <w:rFonts w:ascii="FS Me Light" w:hAnsi="FS Me Light" w:cs="FS Me Light"/>
                <w:sz w:val="24"/>
                <w:szCs w:val="24"/>
                <w:lang w:val="cy-GB"/>
              </w:rPr>
              <w:t>adw'n gyfoes â pholisïau a mentrau newydd ac awgrymu gwelliannau</w:t>
            </w:r>
          </w:p>
          <w:p w14:paraId="4BC1C903" w14:textId="77777777" w:rsidR="008C0D60" w:rsidRPr="0026659B" w:rsidRDefault="008C0D60" w:rsidP="008C0D60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lang w:val="cy-GB"/>
              </w:rPr>
            </w:pPr>
            <w:r w:rsidRPr="0026659B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 gallu i flaenoriaethu a chynllunio'ch gwaith eich hun, gan weithio o'ch menter eich hun i wneud penderfyniadau o fewn fframwaith sefydlog</w:t>
            </w:r>
          </w:p>
          <w:p w14:paraId="644964E3" w14:textId="2EB79219" w:rsidR="008C0D60" w:rsidRPr="0026659B" w:rsidRDefault="008C0D60" w:rsidP="008C0D60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lang w:val="cy-GB"/>
              </w:rPr>
            </w:pPr>
            <w:r w:rsidRPr="0026659B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 gallu i gyfathrebu'n glir, gyda thact a doethineb, gan gynnwys</w:t>
            </w:r>
            <w:r w:rsidR="00503D4B" w:rsidRPr="0026659B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 cyfleu</w:t>
            </w:r>
            <w:r w:rsidRPr="0026659B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 ffeithiau a gwybodaeth sy'n ymwneud â cheisiadau a phroblemau manwl</w:t>
            </w:r>
          </w:p>
          <w:p w14:paraId="6EB03F6A" w14:textId="67FD155F" w:rsidR="008C0D60" w:rsidRPr="0026659B" w:rsidRDefault="008C0D60" w:rsidP="008C0D60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lang w:val="cy-GB"/>
              </w:rPr>
            </w:pPr>
            <w:r w:rsidRPr="0026659B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lastRenderedPageBreak/>
              <w:t>Sgiliau cyfathrebu rhagorol wrth siarad ac wrth ysgrifennu a'r gallu i fod yn eiriolwr effeithiol, hygred a darbwyllol</w:t>
            </w:r>
            <w:r w:rsidR="0026659B" w:rsidRPr="0026659B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 wrth f</w:t>
            </w:r>
            <w:r w:rsidRPr="0026659B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eithrin a chynnal perthnasau effeithiol yn fewnol ac yn allanol</w:t>
            </w:r>
          </w:p>
          <w:p w14:paraId="7A7DB55F" w14:textId="77777777" w:rsidR="008C0D60" w:rsidRPr="0026659B" w:rsidRDefault="008C0D60" w:rsidP="008C0D60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lang w:val="cy-GB"/>
              </w:rPr>
            </w:pPr>
            <w:r w:rsidRPr="0026659B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Hyderus, awdurdodol a threfnus</w:t>
            </w:r>
          </w:p>
          <w:p w14:paraId="43A4050F" w14:textId="77777777" w:rsidR="008C0D60" w:rsidRPr="0026659B" w:rsidRDefault="008C0D60" w:rsidP="008C0D60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lang w:val="cy-GB"/>
              </w:rPr>
            </w:pPr>
            <w:r w:rsidRPr="0026659B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 gallu i weithio'n effeithiol o dan bwysau</w:t>
            </w:r>
          </w:p>
          <w:p w14:paraId="0662DA8F" w14:textId="11B55DC5" w:rsidR="008C0D60" w:rsidRPr="0026659B" w:rsidRDefault="008C0D60" w:rsidP="008C0D60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lang w:val="cy-GB"/>
              </w:rPr>
            </w:pPr>
            <w:r w:rsidRPr="0026659B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Ymrwymiad i safonau uchel o</w:t>
            </w:r>
            <w:r w:rsidR="0026659B" w:rsidRPr="0026659B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 xml:space="preserve"> ran g</w:t>
            </w:r>
            <w:r w:rsidRPr="0026659B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 xml:space="preserve">ofal cwsmeriaid </w:t>
            </w:r>
          </w:p>
          <w:p w14:paraId="4494BA95" w14:textId="196745B7" w:rsidR="00E81A60" w:rsidRPr="0026659B" w:rsidRDefault="008C0D60" w:rsidP="008C0D60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26659B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 gallu a'r parodrwydd i deithio'n achlysurol ar draws Cymru a'r DU</w:t>
            </w:r>
          </w:p>
        </w:tc>
        <w:tc>
          <w:tcPr>
            <w:tcW w:w="4077" w:type="dxa"/>
          </w:tcPr>
          <w:p w14:paraId="18C6D28E" w14:textId="77D305E4" w:rsidR="00887A94" w:rsidRPr="0026659B" w:rsidRDefault="008C0D60" w:rsidP="00C77FA9">
            <w:pPr>
              <w:pStyle w:val="BodyText"/>
              <w:numPr>
                <w:ilvl w:val="0"/>
                <w:numId w:val="7"/>
              </w:num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26659B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lastRenderedPageBreak/>
              <w:t>Brwdfrydedd dros y celfyddydau, yn enwedig yng Nghymru</w:t>
            </w:r>
            <w:r w:rsidR="00503D4B" w:rsidRPr="0026659B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  </w:t>
            </w:r>
          </w:p>
        </w:tc>
      </w:tr>
      <w:tr w:rsidR="00E51039" w:rsidRPr="004027B3" w14:paraId="57F69E65" w14:textId="77777777" w:rsidTr="00426E8F">
        <w:tc>
          <w:tcPr>
            <w:tcW w:w="1838" w:type="dxa"/>
          </w:tcPr>
          <w:p w14:paraId="6BD9F37A" w14:textId="2AE58A31" w:rsidR="00E51039" w:rsidRPr="0026659B" w:rsidRDefault="00EA7A90" w:rsidP="00E51039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26659B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Y Gymraeg</w:t>
            </w:r>
          </w:p>
        </w:tc>
        <w:tc>
          <w:tcPr>
            <w:tcW w:w="8647" w:type="dxa"/>
          </w:tcPr>
          <w:p w14:paraId="235E6DBB" w14:textId="52C14D7B" w:rsidR="00E51039" w:rsidRPr="0026659B" w:rsidRDefault="00EA7A90" w:rsidP="00E81A60">
            <w:pPr>
              <w:pStyle w:val="BodyText"/>
              <w:numPr>
                <w:ilvl w:val="0"/>
                <w:numId w:val="18"/>
              </w:numPr>
              <w:spacing w:before="120" w:after="120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26659B">
              <w:rPr>
                <w:rFonts w:ascii="FS Me Light" w:eastAsia="FS Me Light" w:hAnsi="FS Me Light" w:cs="FS Me Light"/>
                <w:color w:val="3B3838" w:themeColor="background2" w:themeShade="40"/>
                <w:sz w:val="24"/>
                <w:szCs w:val="24"/>
                <w:bdr w:val="nil"/>
                <w:lang w:val="cy-GB"/>
              </w:rPr>
              <w:t>Rhuglder yn y Gymraeg (ysgrifenedig a llafar)</w:t>
            </w:r>
          </w:p>
        </w:tc>
        <w:tc>
          <w:tcPr>
            <w:tcW w:w="4077" w:type="dxa"/>
          </w:tcPr>
          <w:p w14:paraId="78A473AD" w14:textId="175A1807" w:rsidR="00E51039" w:rsidRPr="004027B3" w:rsidRDefault="00E51039" w:rsidP="00E81A60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</w:tr>
      <w:bookmarkEnd w:id="3"/>
    </w:tbl>
    <w:p w14:paraId="3B953969" w14:textId="7EBB4172" w:rsidR="00E51039" w:rsidRPr="004027B3" w:rsidRDefault="00E51039" w:rsidP="00E51039">
      <w:pPr>
        <w:pStyle w:val="BodyText"/>
        <w:rPr>
          <w:lang w:val="cy-GB"/>
        </w:rPr>
      </w:pPr>
    </w:p>
    <w:p w14:paraId="3337F44B" w14:textId="23EE0035" w:rsidR="00E51039" w:rsidRPr="004027B3" w:rsidRDefault="00E51039" w:rsidP="005F748A">
      <w:pPr>
        <w:pStyle w:val="BodyText"/>
        <w:rPr>
          <w:lang w:val="cy-GB"/>
        </w:rPr>
      </w:pPr>
    </w:p>
    <w:p w14:paraId="744A7F10" w14:textId="77777777" w:rsidR="005F748A" w:rsidRPr="004027B3" w:rsidRDefault="005F748A" w:rsidP="005F748A">
      <w:pPr>
        <w:pStyle w:val="BodyText"/>
        <w:rPr>
          <w:lang w:val="cy-GB"/>
        </w:rPr>
      </w:pPr>
    </w:p>
    <w:p w14:paraId="78458F9B" w14:textId="77777777" w:rsidR="005F748A" w:rsidRPr="004027B3" w:rsidRDefault="005F748A" w:rsidP="005F748A">
      <w:pPr>
        <w:rPr>
          <w:lang w:val="cy-GB"/>
        </w:rPr>
      </w:pPr>
    </w:p>
    <w:sectPr w:rsidR="005F748A" w:rsidRPr="004027B3" w:rsidSect="00E51039">
      <w:pgSz w:w="16840" w:h="11910" w:orient="landscape"/>
      <w:pgMar w:top="1134" w:right="1134" w:bottom="1134" w:left="1134" w:header="283" w:footer="3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48852" w14:textId="77777777" w:rsidR="0059303B" w:rsidRDefault="0059303B" w:rsidP="00FA7AAD">
      <w:pPr>
        <w:spacing w:before="0" w:line="240" w:lineRule="auto"/>
      </w:pPr>
      <w:r>
        <w:separator/>
      </w:r>
    </w:p>
  </w:endnote>
  <w:endnote w:type="continuationSeparator" w:id="0">
    <w:p w14:paraId="53ED3D6E" w14:textId="77777777" w:rsidR="0059303B" w:rsidRDefault="0059303B" w:rsidP="00FA7AAD">
      <w:pPr>
        <w:spacing w:before="0" w:line="240" w:lineRule="auto"/>
      </w:pPr>
      <w:r>
        <w:continuationSeparator/>
      </w:r>
    </w:p>
  </w:endnote>
  <w:endnote w:type="continuationNotice" w:id="1">
    <w:p w14:paraId="5DE1CE97" w14:textId="77777777" w:rsidR="0059303B" w:rsidRDefault="0059303B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 Light">
    <w:panose1 w:val="02000506030000020004"/>
    <w:charset w:val="00"/>
    <w:family w:val="auto"/>
    <w:pitch w:val="variable"/>
    <w:sig w:usb0="A000002F" w:usb1="5000606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Me">
    <w:panose1 w:val="02000506040000020004"/>
    <w:charset w:val="00"/>
    <w:family w:val="auto"/>
    <w:pitch w:val="variable"/>
    <w:sig w:usb0="A000002F" w:usb1="5000606A" w:usb2="00000000" w:usb3="00000000" w:csb0="00000093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Welsh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4DC22" w14:textId="77777777" w:rsidR="0059303B" w:rsidRDefault="0059303B" w:rsidP="00FA7AAD">
      <w:pPr>
        <w:spacing w:before="0" w:line="240" w:lineRule="auto"/>
      </w:pPr>
      <w:r>
        <w:separator/>
      </w:r>
    </w:p>
  </w:footnote>
  <w:footnote w:type="continuationSeparator" w:id="0">
    <w:p w14:paraId="6DC32E0D" w14:textId="77777777" w:rsidR="0059303B" w:rsidRDefault="0059303B" w:rsidP="00FA7AAD">
      <w:pPr>
        <w:spacing w:before="0" w:line="240" w:lineRule="auto"/>
      </w:pPr>
      <w:r>
        <w:continuationSeparator/>
      </w:r>
    </w:p>
  </w:footnote>
  <w:footnote w:type="continuationNotice" w:id="1">
    <w:p w14:paraId="401B854B" w14:textId="77777777" w:rsidR="0059303B" w:rsidRDefault="0059303B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90CEC" w14:textId="13EAFBA6" w:rsidR="005758E8" w:rsidRDefault="005758E8" w:rsidP="00AC61C8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ACE6F" w14:textId="41FA2685" w:rsidR="005F748A" w:rsidRDefault="005F748A" w:rsidP="005F748A">
    <w:pPr>
      <w:pStyle w:val="Header"/>
      <w:jc w:val="right"/>
    </w:pPr>
    <w:r w:rsidRPr="005A56FE">
      <w:rPr>
        <w:rFonts w:ascii="FuturaWelsh" w:hAnsi="FuturaWelsh"/>
        <w:noProof/>
        <w:lang w:eastAsia="en-GB"/>
      </w:rPr>
      <w:drawing>
        <wp:inline distT="0" distB="0" distL="0" distR="0" wp14:anchorId="34A49B67" wp14:editId="29EA909E">
          <wp:extent cx="2054225" cy="546100"/>
          <wp:effectExtent l="0" t="0" r="3175" b="6350"/>
          <wp:docPr id="1" name="Picture 1" descr="ACW logo CMYK 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W logo CMYK landsc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FF05F" w14:textId="77777777" w:rsidR="00043ACF" w:rsidRDefault="00043ACF" w:rsidP="00AC61C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51BEA"/>
    <w:multiLevelType w:val="hybridMultilevel"/>
    <w:tmpl w:val="3A3A3770"/>
    <w:lvl w:ilvl="0" w:tplc="63A89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A729E"/>
    <w:multiLevelType w:val="hybridMultilevel"/>
    <w:tmpl w:val="B9DA6BA4"/>
    <w:lvl w:ilvl="0" w:tplc="CD12A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F66A7"/>
    <w:multiLevelType w:val="hybridMultilevel"/>
    <w:tmpl w:val="8E9A4D92"/>
    <w:lvl w:ilvl="0" w:tplc="71065F5E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535EFD"/>
    <w:multiLevelType w:val="hybridMultilevel"/>
    <w:tmpl w:val="A2BE0534"/>
    <w:lvl w:ilvl="0" w:tplc="CD12A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53793"/>
    <w:multiLevelType w:val="hybridMultilevel"/>
    <w:tmpl w:val="E6B40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A539A"/>
    <w:multiLevelType w:val="hybridMultilevel"/>
    <w:tmpl w:val="F760E334"/>
    <w:lvl w:ilvl="0" w:tplc="C14CF376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  <w:color w:val="006699"/>
        <w:u w:color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D2683"/>
    <w:multiLevelType w:val="hybridMultilevel"/>
    <w:tmpl w:val="4A88D72E"/>
    <w:lvl w:ilvl="0" w:tplc="CD12A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F57CA"/>
    <w:multiLevelType w:val="hybridMultilevel"/>
    <w:tmpl w:val="A5E02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9F48B8"/>
    <w:multiLevelType w:val="hybridMultilevel"/>
    <w:tmpl w:val="D582616E"/>
    <w:lvl w:ilvl="0" w:tplc="1FB49DEA">
      <w:start w:val="1"/>
      <w:numFmt w:val="lowerLetter"/>
      <w:pStyle w:val="ListBullet4"/>
      <w:lvlText w:val="%1."/>
      <w:lvlJc w:val="left"/>
      <w:pPr>
        <w:ind w:left="720" w:hanging="360"/>
      </w:pPr>
      <w:rPr>
        <w:color w:val="404040" w:themeColor="text1" w:themeTint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AF1CF6"/>
    <w:multiLevelType w:val="hybridMultilevel"/>
    <w:tmpl w:val="74624C4A"/>
    <w:lvl w:ilvl="0" w:tplc="63A89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FD3B30"/>
    <w:multiLevelType w:val="hybridMultilevel"/>
    <w:tmpl w:val="DA0A4470"/>
    <w:lvl w:ilvl="0" w:tplc="CD12A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0E554C"/>
    <w:multiLevelType w:val="hybridMultilevel"/>
    <w:tmpl w:val="0D3AB52E"/>
    <w:lvl w:ilvl="0" w:tplc="CD12A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075F88"/>
    <w:multiLevelType w:val="hybridMultilevel"/>
    <w:tmpl w:val="3C7E350C"/>
    <w:lvl w:ilvl="0" w:tplc="CD12A1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6ED36BF"/>
    <w:multiLevelType w:val="hybridMultilevel"/>
    <w:tmpl w:val="EB1C25AC"/>
    <w:lvl w:ilvl="0" w:tplc="CD12A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D83766"/>
    <w:multiLevelType w:val="hybridMultilevel"/>
    <w:tmpl w:val="1E70F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581AD3"/>
    <w:multiLevelType w:val="hybridMultilevel"/>
    <w:tmpl w:val="7682C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12062"/>
    <w:multiLevelType w:val="hybridMultilevel"/>
    <w:tmpl w:val="1408D56E"/>
    <w:lvl w:ilvl="0" w:tplc="CD12A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A238F"/>
    <w:multiLevelType w:val="hybridMultilevel"/>
    <w:tmpl w:val="4F26E3B8"/>
    <w:lvl w:ilvl="0" w:tplc="89562FB4">
      <w:start w:val="1"/>
      <w:numFmt w:val="decimal"/>
      <w:pStyle w:val="ListBullet3"/>
      <w:lvlText w:val="%1."/>
      <w:lvlJc w:val="left"/>
      <w:pPr>
        <w:ind w:left="720" w:hanging="360"/>
      </w:pPr>
      <w:rPr>
        <w:color w:val="595959" w:themeColor="text1" w:themeTint="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E59E5"/>
    <w:multiLevelType w:val="hybridMultilevel"/>
    <w:tmpl w:val="EDA6AADC"/>
    <w:lvl w:ilvl="0" w:tplc="CD12A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17B06"/>
    <w:multiLevelType w:val="hybridMultilevel"/>
    <w:tmpl w:val="D6C60620"/>
    <w:lvl w:ilvl="0" w:tplc="5D4A7848">
      <w:start w:val="1"/>
      <w:numFmt w:val="decimal"/>
      <w:lvlText w:val="%1."/>
      <w:lvlJc w:val="left"/>
      <w:pPr>
        <w:ind w:left="720" w:hanging="360"/>
      </w:pPr>
      <w:rPr>
        <w:rFonts w:hint="default"/>
        <w:color w:val="00669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865E95"/>
    <w:multiLevelType w:val="hybridMultilevel"/>
    <w:tmpl w:val="6EF29642"/>
    <w:lvl w:ilvl="0" w:tplc="CD12A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730B36"/>
    <w:multiLevelType w:val="hybridMultilevel"/>
    <w:tmpl w:val="91CEFBFE"/>
    <w:lvl w:ilvl="0" w:tplc="CD12A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947E20"/>
    <w:multiLevelType w:val="hybridMultilevel"/>
    <w:tmpl w:val="536CE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9F0FDA"/>
    <w:multiLevelType w:val="hybridMultilevel"/>
    <w:tmpl w:val="77485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897808"/>
    <w:multiLevelType w:val="hybridMultilevel"/>
    <w:tmpl w:val="287A262A"/>
    <w:lvl w:ilvl="0" w:tplc="0DB07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EF6478"/>
    <w:multiLevelType w:val="hybridMultilevel"/>
    <w:tmpl w:val="77686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840DCE"/>
    <w:multiLevelType w:val="hybridMultilevel"/>
    <w:tmpl w:val="B8865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D07488"/>
    <w:multiLevelType w:val="hybridMultilevel"/>
    <w:tmpl w:val="8EF83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5"/>
  </w:num>
  <w:num w:numId="4">
    <w:abstractNumId w:val="8"/>
  </w:num>
  <w:num w:numId="5">
    <w:abstractNumId w:val="23"/>
  </w:num>
  <w:num w:numId="6">
    <w:abstractNumId w:val="25"/>
  </w:num>
  <w:num w:numId="7">
    <w:abstractNumId w:val="14"/>
  </w:num>
  <w:num w:numId="8">
    <w:abstractNumId w:val="4"/>
  </w:num>
  <w:num w:numId="9">
    <w:abstractNumId w:val="24"/>
  </w:num>
  <w:num w:numId="10">
    <w:abstractNumId w:val="18"/>
  </w:num>
  <w:num w:numId="11">
    <w:abstractNumId w:val="21"/>
  </w:num>
  <w:num w:numId="12">
    <w:abstractNumId w:val="6"/>
  </w:num>
  <w:num w:numId="13">
    <w:abstractNumId w:val="11"/>
  </w:num>
  <w:num w:numId="14">
    <w:abstractNumId w:val="16"/>
  </w:num>
  <w:num w:numId="15">
    <w:abstractNumId w:val="13"/>
  </w:num>
  <w:num w:numId="16">
    <w:abstractNumId w:val="3"/>
  </w:num>
  <w:num w:numId="17">
    <w:abstractNumId w:val="0"/>
  </w:num>
  <w:num w:numId="18">
    <w:abstractNumId w:val="27"/>
  </w:num>
  <w:num w:numId="19">
    <w:abstractNumId w:val="9"/>
  </w:num>
  <w:num w:numId="20">
    <w:abstractNumId w:val="19"/>
  </w:num>
  <w:num w:numId="21">
    <w:abstractNumId w:val="26"/>
  </w:num>
  <w:num w:numId="22">
    <w:abstractNumId w:val="22"/>
  </w:num>
  <w:num w:numId="23">
    <w:abstractNumId w:val="15"/>
  </w:num>
  <w:num w:numId="24">
    <w:abstractNumId w:val="7"/>
  </w:num>
  <w:num w:numId="25">
    <w:abstractNumId w:val="10"/>
  </w:num>
  <w:num w:numId="26">
    <w:abstractNumId w:val="20"/>
  </w:num>
  <w:num w:numId="27">
    <w:abstractNumId w:val="1"/>
  </w:num>
  <w:num w:numId="28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2"/>
  <w:defaultTabStop w:val="720"/>
  <w:characterSpacingControl w:val="doNotCompress"/>
  <w:hdrShapeDefaults>
    <o:shapedefaults v:ext="edit" spidmax="6145">
      <o:colormru v:ext="edit" colors="#09c,#06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1C8"/>
    <w:rsid w:val="000021F6"/>
    <w:rsid w:val="00011051"/>
    <w:rsid w:val="00012F38"/>
    <w:rsid w:val="00022235"/>
    <w:rsid w:val="000239B5"/>
    <w:rsid w:val="00026618"/>
    <w:rsid w:val="00032E8B"/>
    <w:rsid w:val="00037DA4"/>
    <w:rsid w:val="00043ACF"/>
    <w:rsid w:val="00044127"/>
    <w:rsid w:val="000573BD"/>
    <w:rsid w:val="00057812"/>
    <w:rsid w:val="00067540"/>
    <w:rsid w:val="00067E7F"/>
    <w:rsid w:val="000727B4"/>
    <w:rsid w:val="00084FE3"/>
    <w:rsid w:val="0009320A"/>
    <w:rsid w:val="000976DC"/>
    <w:rsid w:val="000A17F7"/>
    <w:rsid w:val="000A6D00"/>
    <w:rsid w:val="000B0CEC"/>
    <w:rsid w:val="000B3E6F"/>
    <w:rsid w:val="000B4B05"/>
    <w:rsid w:val="000B5973"/>
    <w:rsid w:val="000C52E5"/>
    <w:rsid w:val="000C647F"/>
    <w:rsid w:val="000C7E69"/>
    <w:rsid w:val="000F2ED7"/>
    <w:rsid w:val="000F66CF"/>
    <w:rsid w:val="001243EF"/>
    <w:rsid w:val="001261D3"/>
    <w:rsid w:val="0012721A"/>
    <w:rsid w:val="0014782F"/>
    <w:rsid w:val="00152090"/>
    <w:rsid w:val="00154F86"/>
    <w:rsid w:val="00157BC5"/>
    <w:rsid w:val="00164F8D"/>
    <w:rsid w:val="001668CA"/>
    <w:rsid w:val="001738DF"/>
    <w:rsid w:val="001A09B3"/>
    <w:rsid w:val="001A513D"/>
    <w:rsid w:val="001B42F3"/>
    <w:rsid w:val="001C1A4E"/>
    <w:rsid w:val="001D5249"/>
    <w:rsid w:val="001D7639"/>
    <w:rsid w:val="001F3C92"/>
    <w:rsid w:val="001F704A"/>
    <w:rsid w:val="00203F96"/>
    <w:rsid w:val="00207D14"/>
    <w:rsid w:val="002104D3"/>
    <w:rsid w:val="00212387"/>
    <w:rsid w:val="0021305B"/>
    <w:rsid w:val="002140BF"/>
    <w:rsid w:val="002170F2"/>
    <w:rsid w:val="0022022C"/>
    <w:rsid w:val="00221411"/>
    <w:rsid w:val="00222950"/>
    <w:rsid w:val="002271E6"/>
    <w:rsid w:val="00247A5C"/>
    <w:rsid w:val="0026203B"/>
    <w:rsid w:val="0026659B"/>
    <w:rsid w:val="00270ECE"/>
    <w:rsid w:val="0027190D"/>
    <w:rsid w:val="002730FA"/>
    <w:rsid w:val="00273770"/>
    <w:rsid w:val="002754E0"/>
    <w:rsid w:val="002835D5"/>
    <w:rsid w:val="002850ED"/>
    <w:rsid w:val="00293382"/>
    <w:rsid w:val="002A5A05"/>
    <w:rsid w:val="002C5245"/>
    <w:rsid w:val="002C705D"/>
    <w:rsid w:val="002D2015"/>
    <w:rsid w:val="002D5A67"/>
    <w:rsid w:val="002D7230"/>
    <w:rsid w:val="002D7DD4"/>
    <w:rsid w:val="002E2C62"/>
    <w:rsid w:val="002E481E"/>
    <w:rsid w:val="002E5FB2"/>
    <w:rsid w:val="002F057C"/>
    <w:rsid w:val="002F2FA8"/>
    <w:rsid w:val="002F7DAD"/>
    <w:rsid w:val="00301B67"/>
    <w:rsid w:val="00312E16"/>
    <w:rsid w:val="0031417F"/>
    <w:rsid w:val="00314CE7"/>
    <w:rsid w:val="0031668D"/>
    <w:rsid w:val="003203F2"/>
    <w:rsid w:val="00326A4B"/>
    <w:rsid w:val="0033189A"/>
    <w:rsid w:val="00332053"/>
    <w:rsid w:val="00335575"/>
    <w:rsid w:val="00341575"/>
    <w:rsid w:val="003439AE"/>
    <w:rsid w:val="0035373E"/>
    <w:rsid w:val="00362821"/>
    <w:rsid w:val="003667D6"/>
    <w:rsid w:val="00366F48"/>
    <w:rsid w:val="003752CF"/>
    <w:rsid w:val="003858FF"/>
    <w:rsid w:val="00392A42"/>
    <w:rsid w:val="003A21F3"/>
    <w:rsid w:val="003B1BFC"/>
    <w:rsid w:val="003C11BF"/>
    <w:rsid w:val="003C2BA9"/>
    <w:rsid w:val="003D0BC0"/>
    <w:rsid w:val="003D0EA7"/>
    <w:rsid w:val="003D36EB"/>
    <w:rsid w:val="003D46C9"/>
    <w:rsid w:val="003D63D7"/>
    <w:rsid w:val="003E01F4"/>
    <w:rsid w:val="003E1EB3"/>
    <w:rsid w:val="003E3388"/>
    <w:rsid w:val="003E5E79"/>
    <w:rsid w:val="003F3783"/>
    <w:rsid w:val="003F7B15"/>
    <w:rsid w:val="004027B3"/>
    <w:rsid w:val="004211FA"/>
    <w:rsid w:val="004224E0"/>
    <w:rsid w:val="00426E8F"/>
    <w:rsid w:val="00435FE0"/>
    <w:rsid w:val="004608A3"/>
    <w:rsid w:val="00460F64"/>
    <w:rsid w:val="004709AC"/>
    <w:rsid w:val="00470F9A"/>
    <w:rsid w:val="004848DC"/>
    <w:rsid w:val="00494E9E"/>
    <w:rsid w:val="00496489"/>
    <w:rsid w:val="004A1A06"/>
    <w:rsid w:val="004A4576"/>
    <w:rsid w:val="004A4B7D"/>
    <w:rsid w:val="004B3526"/>
    <w:rsid w:val="004B5C36"/>
    <w:rsid w:val="004B6AAA"/>
    <w:rsid w:val="004D429E"/>
    <w:rsid w:val="004E5963"/>
    <w:rsid w:val="004F1FB7"/>
    <w:rsid w:val="004F41F5"/>
    <w:rsid w:val="00503D4B"/>
    <w:rsid w:val="00504927"/>
    <w:rsid w:val="00517C9C"/>
    <w:rsid w:val="00520C14"/>
    <w:rsid w:val="0053054E"/>
    <w:rsid w:val="0053127E"/>
    <w:rsid w:val="00531B3D"/>
    <w:rsid w:val="00532018"/>
    <w:rsid w:val="00533EA3"/>
    <w:rsid w:val="00541003"/>
    <w:rsid w:val="0054741B"/>
    <w:rsid w:val="005520AC"/>
    <w:rsid w:val="00560193"/>
    <w:rsid w:val="00563AC3"/>
    <w:rsid w:val="005758E8"/>
    <w:rsid w:val="00586CD5"/>
    <w:rsid w:val="0059303B"/>
    <w:rsid w:val="005947D1"/>
    <w:rsid w:val="005953FA"/>
    <w:rsid w:val="005B09B5"/>
    <w:rsid w:val="005B539E"/>
    <w:rsid w:val="005B6EA1"/>
    <w:rsid w:val="005D1046"/>
    <w:rsid w:val="005D139B"/>
    <w:rsid w:val="005D3A50"/>
    <w:rsid w:val="005D74C0"/>
    <w:rsid w:val="005E464A"/>
    <w:rsid w:val="005F1821"/>
    <w:rsid w:val="005F748A"/>
    <w:rsid w:val="00607EA6"/>
    <w:rsid w:val="00621F9C"/>
    <w:rsid w:val="0062390D"/>
    <w:rsid w:val="00636FBA"/>
    <w:rsid w:val="00637639"/>
    <w:rsid w:val="006556CE"/>
    <w:rsid w:val="006651F2"/>
    <w:rsid w:val="00675F69"/>
    <w:rsid w:val="00681B86"/>
    <w:rsid w:val="00693D6C"/>
    <w:rsid w:val="006A09DB"/>
    <w:rsid w:val="006A271C"/>
    <w:rsid w:val="006A3308"/>
    <w:rsid w:val="006A4AD0"/>
    <w:rsid w:val="006A7A1B"/>
    <w:rsid w:val="006B14A7"/>
    <w:rsid w:val="006B272E"/>
    <w:rsid w:val="006B5EF0"/>
    <w:rsid w:val="006B6F4A"/>
    <w:rsid w:val="006C4FFC"/>
    <w:rsid w:val="006D1F22"/>
    <w:rsid w:val="006E63F5"/>
    <w:rsid w:val="006F359E"/>
    <w:rsid w:val="00714425"/>
    <w:rsid w:val="00727AB5"/>
    <w:rsid w:val="00727B49"/>
    <w:rsid w:val="00727ED6"/>
    <w:rsid w:val="00737387"/>
    <w:rsid w:val="00737C4E"/>
    <w:rsid w:val="00752615"/>
    <w:rsid w:val="007636DB"/>
    <w:rsid w:val="0077778E"/>
    <w:rsid w:val="00781098"/>
    <w:rsid w:val="00781BE2"/>
    <w:rsid w:val="007A0554"/>
    <w:rsid w:val="007A455C"/>
    <w:rsid w:val="007A5806"/>
    <w:rsid w:val="007A5911"/>
    <w:rsid w:val="007B7084"/>
    <w:rsid w:val="007C34A1"/>
    <w:rsid w:val="00804CFC"/>
    <w:rsid w:val="0080508D"/>
    <w:rsid w:val="00805C65"/>
    <w:rsid w:val="008107D8"/>
    <w:rsid w:val="00810D0D"/>
    <w:rsid w:val="00813EC4"/>
    <w:rsid w:val="00815E74"/>
    <w:rsid w:val="00821631"/>
    <w:rsid w:val="00827AD3"/>
    <w:rsid w:val="008310D7"/>
    <w:rsid w:val="00833CCF"/>
    <w:rsid w:val="00834163"/>
    <w:rsid w:val="0083493E"/>
    <w:rsid w:val="00852ABE"/>
    <w:rsid w:val="00854A0F"/>
    <w:rsid w:val="00855B09"/>
    <w:rsid w:val="00861617"/>
    <w:rsid w:val="00861856"/>
    <w:rsid w:val="00861A55"/>
    <w:rsid w:val="00867146"/>
    <w:rsid w:val="008678A7"/>
    <w:rsid w:val="00871B06"/>
    <w:rsid w:val="00887A94"/>
    <w:rsid w:val="00891086"/>
    <w:rsid w:val="008940B6"/>
    <w:rsid w:val="008B5020"/>
    <w:rsid w:val="008C0D60"/>
    <w:rsid w:val="008C77EA"/>
    <w:rsid w:val="008D2F58"/>
    <w:rsid w:val="008E0ACB"/>
    <w:rsid w:val="008E10C0"/>
    <w:rsid w:val="008E1737"/>
    <w:rsid w:val="008F6DB0"/>
    <w:rsid w:val="00907EA9"/>
    <w:rsid w:val="00910790"/>
    <w:rsid w:val="00923CA1"/>
    <w:rsid w:val="009338BC"/>
    <w:rsid w:val="009366A1"/>
    <w:rsid w:val="00972ED1"/>
    <w:rsid w:val="009817C3"/>
    <w:rsid w:val="00984076"/>
    <w:rsid w:val="00984419"/>
    <w:rsid w:val="0098763A"/>
    <w:rsid w:val="00987E67"/>
    <w:rsid w:val="00995861"/>
    <w:rsid w:val="009A2EB1"/>
    <w:rsid w:val="009A3EFC"/>
    <w:rsid w:val="009A44B3"/>
    <w:rsid w:val="009A58CB"/>
    <w:rsid w:val="009A5D75"/>
    <w:rsid w:val="009B3E09"/>
    <w:rsid w:val="009C222F"/>
    <w:rsid w:val="009C7C0B"/>
    <w:rsid w:val="009D457C"/>
    <w:rsid w:val="009E3053"/>
    <w:rsid w:val="009F4BB7"/>
    <w:rsid w:val="009F6EDF"/>
    <w:rsid w:val="00A04705"/>
    <w:rsid w:val="00A103DE"/>
    <w:rsid w:val="00A1064E"/>
    <w:rsid w:val="00A2011F"/>
    <w:rsid w:val="00A30A23"/>
    <w:rsid w:val="00A341D5"/>
    <w:rsid w:val="00A4790A"/>
    <w:rsid w:val="00A55D0E"/>
    <w:rsid w:val="00A618B9"/>
    <w:rsid w:val="00A63950"/>
    <w:rsid w:val="00A6601A"/>
    <w:rsid w:val="00A83F85"/>
    <w:rsid w:val="00A90056"/>
    <w:rsid w:val="00A906BD"/>
    <w:rsid w:val="00A95916"/>
    <w:rsid w:val="00AA442B"/>
    <w:rsid w:val="00AC3885"/>
    <w:rsid w:val="00AC5BB5"/>
    <w:rsid w:val="00AC61C8"/>
    <w:rsid w:val="00AD2D63"/>
    <w:rsid w:val="00AD3307"/>
    <w:rsid w:val="00AE4361"/>
    <w:rsid w:val="00AF0CF9"/>
    <w:rsid w:val="00AF7D17"/>
    <w:rsid w:val="00B06862"/>
    <w:rsid w:val="00B10AB8"/>
    <w:rsid w:val="00B128E7"/>
    <w:rsid w:val="00B14443"/>
    <w:rsid w:val="00B14EF0"/>
    <w:rsid w:val="00B172F1"/>
    <w:rsid w:val="00B23F57"/>
    <w:rsid w:val="00B358A5"/>
    <w:rsid w:val="00B42829"/>
    <w:rsid w:val="00B47BB5"/>
    <w:rsid w:val="00B56473"/>
    <w:rsid w:val="00B56936"/>
    <w:rsid w:val="00B60D1B"/>
    <w:rsid w:val="00B81720"/>
    <w:rsid w:val="00B83CEA"/>
    <w:rsid w:val="00B83E5D"/>
    <w:rsid w:val="00B85B7D"/>
    <w:rsid w:val="00B91580"/>
    <w:rsid w:val="00B91F24"/>
    <w:rsid w:val="00BB07EA"/>
    <w:rsid w:val="00BB4273"/>
    <w:rsid w:val="00BC054E"/>
    <w:rsid w:val="00BC6EA1"/>
    <w:rsid w:val="00C00AE2"/>
    <w:rsid w:val="00C069BE"/>
    <w:rsid w:val="00C126FD"/>
    <w:rsid w:val="00C154B4"/>
    <w:rsid w:val="00C1599D"/>
    <w:rsid w:val="00C2161A"/>
    <w:rsid w:val="00C24C78"/>
    <w:rsid w:val="00C259ED"/>
    <w:rsid w:val="00C26874"/>
    <w:rsid w:val="00C37820"/>
    <w:rsid w:val="00C42729"/>
    <w:rsid w:val="00C63E97"/>
    <w:rsid w:val="00C666A9"/>
    <w:rsid w:val="00C76AC3"/>
    <w:rsid w:val="00C77FA9"/>
    <w:rsid w:val="00C86BD5"/>
    <w:rsid w:val="00C86BF7"/>
    <w:rsid w:val="00C90FD2"/>
    <w:rsid w:val="00C9554F"/>
    <w:rsid w:val="00CA646A"/>
    <w:rsid w:val="00CC1C7E"/>
    <w:rsid w:val="00CC2E6A"/>
    <w:rsid w:val="00CC33C7"/>
    <w:rsid w:val="00CC622B"/>
    <w:rsid w:val="00CC7EE9"/>
    <w:rsid w:val="00CD71F6"/>
    <w:rsid w:val="00CE106E"/>
    <w:rsid w:val="00CE318A"/>
    <w:rsid w:val="00CE3EF1"/>
    <w:rsid w:val="00CE7C80"/>
    <w:rsid w:val="00CF1797"/>
    <w:rsid w:val="00CF19D1"/>
    <w:rsid w:val="00CF33D3"/>
    <w:rsid w:val="00CF4458"/>
    <w:rsid w:val="00D02484"/>
    <w:rsid w:val="00D03CA4"/>
    <w:rsid w:val="00D07E29"/>
    <w:rsid w:val="00D33088"/>
    <w:rsid w:val="00D373AD"/>
    <w:rsid w:val="00D4068A"/>
    <w:rsid w:val="00D451F1"/>
    <w:rsid w:val="00D613B8"/>
    <w:rsid w:val="00D61F1D"/>
    <w:rsid w:val="00D762EF"/>
    <w:rsid w:val="00D83654"/>
    <w:rsid w:val="00D85464"/>
    <w:rsid w:val="00D86F84"/>
    <w:rsid w:val="00D96E30"/>
    <w:rsid w:val="00DA1110"/>
    <w:rsid w:val="00DB72C5"/>
    <w:rsid w:val="00DC0FDB"/>
    <w:rsid w:val="00DD0CAB"/>
    <w:rsid w:val="00DF364A"/>
    <w:rsid w:val="00DF4C28"/>
    <w:rsid w:val="00E017AB"/>
    <w:rsid w:val="00E03226"/>
    <w:rsid w:val="00E1262B"/>
    <w:rsid w:val="00E131B5"/>
    <w:rsid w:val="00E135EB"/>
    <w:rsid w:val="00E13916"/>
    <w:rsid w:val="00E1595B"/>
    <w:rsid w:val="00E2024A"/>
    <w:rsid w:val="00E348B3"/>
    <w:rsid w:val="00E34EAC"/>
    <w:rsid w:val="00E361FE"/>
    <w:rsid w:val="00E412D9"/>
    <w:rsid w:val="00E45794"/>
    <w:rsid w:val="00E51039"/>
    <w:rsid w:val="00E762FE"/>
    <w:rsid w:val="00E81A60"/>
    <w:rsid w:val="00E925DA"/>
    <w:rsid w:val="00E933F8"/>
    <w:rsid w:val="00E95B02"/>
    <w:rsid w:val="00EA454B"/>
    <w:rsid w:val="00EA7271"/>
    <w:rsid w:val="00EA7A90"/>
    <w:rsid w:val="00EA7E6E"/>
    <w:rsid w:val="00EB01BE"/>
    <w:rsid w:val="00EB31CC"/>
    <w:rsid w:val="00EB3F21"/>
    <w:rsid w:val="00EC0BF2"/>
    <w:rsid w:val="00EC1777"/>
    <w:rsid w:val="00EC7BCD"/>
    <w:rsid w:val="00ED4C4E"/>
    <w:rsid w:val="00EE7185"/>
    <w:rsid w:val="00EF0614"/>
    <w:rsid w:val="00EF4A3C"/>
    <w:rsid w:val="00EF7A64"/>
    <w:rsid w:val="00F14052"/>
    <w:rsid w:val="00F1621C"/>
    <w:rsid w:val="00F16CE6"/>
    <w:rsid w:val="00F20636"/>
    <w:rsid w:val="00F35D3B"/>
    <w:rsid w:val="00F41A54"/>
    <w:rsid w:val="00F50905"/>
    <w:rsid w:val="00F5219E"/>
    <w:rsid w:val="00F53D06"/>
    <w:rsid w:val="00F63E88"/>
    <w:rsid w:val="00F64320"/>
    <w:rsid w:val="00F653B3"/>
    <w:rsid w:val="00F721AD"/>
    <w:rsid w:val="00F76669"/>
    <w:rsid w:val="00F847C7"/>
    <w:rsid w:val="00F8505C"/>
    <w:rsid w:val="00F87161"/>
    <w:rsid w:val="00F9743F"/>
    <w:rsid w:val="00FA1B1E"/>
    <w:rsid w:val="00FA1F85"/>
    <w:rsid w:val="00FA7AAD"/>
    <w:rsid w:val="00FB16C2"/>
    <w:rsid w:val="00FB6149"/>
    <w:rsid w:val="00FB6CD6"/>
    <w:rsid w:val="00FC1E66"/>
    <w:rsid w:val="00FC2326"/>
    <w:rsid w:val="00FC3A14"/>
    <w:rsid w:val="00FC7E7E"/>
    <w:rsid w:val="00FD6C51"/>
    <w:rsid w:val="00FE07C8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09c,#069"/>
    </o:shapedefaults>
    <o:shapelayout v:ext="edit">
      <o:idmap v:ext="edit" data="1"/>
    </o:shapelayout>
  </w:shapeDefaults>
  <w:decimalSymbol w:val="."/>
  <w:listSeparator w:val=","/>
  <w14:docId w14:val="7C46E4BB"/>
  <w15:chartTrackingRefBased/>
  <w15:docId w15:val="{FF5E6E5E-7895-4323-BE4E-19FFD984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S Me Light" w:eastAsiaTheme="minorHAnsi" w:hAnsi="FS Me Light" w:cstheme="minorBidi"/>
        <w:color w:val="595959" w:themeColor="text1" w:themeTint="A6"/>
        <w:sz w:val="24"/>
        <w:szCs w:val="24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3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709AC"/>
    <w:pPr>
      <w:spacing w:before="240" w:after="0" w:line="320" w:lineRule="atLeast"/>
    </w:pPr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52ABE"/>
    <w:pPr>
      <w:spacing w:before="0"/>
      <w:outlineLvl w:val="0"/>
    </w:pPr>
    <w:rPr>
      <w:rFonts w:ascii="FS Me" w:hAnsi="FS Me"/>
      <w:color w:val="006699"/>
      <w:sz w:val="44"/>
      <w:szCs w:val="44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781BE2"/>
    <w:pPr>
      <w:spacing w:before="360" w:after="360"/>
      <w:outlineLvl w:val="1"/>
    </w:pPr>
    <w:rPr>
      <w:rFonts w:cstheme="majorBidi"/>
      <w:sz w:val="32"/>
      <w:szCs w:val="4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A7A90"/>
    <w:pPr>
      <w:spacing w:before="0"/>
      <w:outlineLvl w:val="2"/>
    </w:pPr>
    <w:rPr>
      <w:b/>
      <w:bCs/>
      <w:color w:val="006699"/>
      <w:sz w:val="28"/>
      <w:szCs w:val="28"/>
      <w:lang w:val="cy-GB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E07C8"/>
    <w:pPr>
      <w:spacing w:after="240"/>
      <w:outlineLvl w:val="3"/>
    </w:pPr>
    <w:rPr>
      <w:rFonts w:ascii="FS Me" w:hAnsi="FS Me"/>
      <w:b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2ABE"/>
    <w:rPr>
      <w:rFonts w:ascii="FS Me" w:hAnsi="FS Me"/>
      <w:color w:val="006699"/>
      <w:sz w:val="44"/>
      <w:szCs w:val="4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781BE2"/>
    <w:rPr>
      <w:rFonts w:ascii="FS Me" w:hAnsi="FS Me" w:cstheme="majorBidi"/>
      <w:color w:val="006699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EA7A90"/>
    <w:rPr>
      <w:b/>
      <w:bCs/>
      <w:color w:val="006699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E07C8"/>
    <w:rPr>
      <w:rFonts w:ascii="FS Me" w:hAnsi="FS Me"/>
      <w:bCs/>
      <w:color w:val="404040" w:themeColor="text1" w:themeTint="BF"/>
    </w:rPr>
  </w:style>
  <w:style w:type="paragraph" w:styleId="NoSpacing">
    <w:name w:val="No Spacing"/>
    <w:link w:val="NoSpacingChar"/>
    <w:uiPriority w:val="1"/>
    <w:rsid w:val="00A1064E"/>
    <w:pPr>
      <w:spacing w:after="0" w:line="240" w:lineRule="auto"/>
    </w:pPr>
    <w:rPr>
      <w:lang w:val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D139B"/>
    <w:pPr>
      <w:spacing w:after="240"/>
    </w:pPr>
    <w:rPr>
      <w:rFonts w:ascii="FS Me" w:hAnsi="FS Me"/>
      <w:bCs/>
      <w:color w:val="404040" w:themeColor="text1" w:themeTint="BF"/>
    </w:rPr>
  </w:style>
  <w:style w:type="character" w:customStyle="1" w:styleId="TitleChar">
    <w:name w:val="Title Char"/>
    <w:basedOn w:val="DefaultParagraphFont"/>
    <w:link w:val="Title"/>
    <w:uiPriority w:val="10"/>
    <w:rsid w:val="005D139B"/>
    <w:rPr>
      <w:rFonts w:ascii="FS Me" w:hAnsi="FS Me"/>
      <w:bCs/>
      <w:color w:val="404040" w:themeColor="text1" w:themeTint="BF"/>
      <w:lang w:val="en-GB"/>
    </w:rPr>
  </w:style>
  <w:style w:type="character" w:styleId="Hyperlink">
    <w:name w:val="Hyperlink"/>
    <w:basedOn w:val="DefaultParagraphFont"/>
    <w:uiPriority w:val="99"/>
    <w:unhideWhenUsed/>
    <w:qFormat/>
    <w:rsid w:val="003752CF"/>
    <w:rPr>
      <w:rFonts w:ascii="FS Me Light" w:hAnsi="FS Me Light"/>
      <w:color w:val="0000FF"/>
      <w:sz w:val="24"/>
      <w:u w:val="single"/>
    </w:rPr>
  </w:style>
  <w:style w:type="paragraph" w:styleId="ListParagraph">
    <w:name w:val="List Paragraph"/>
    <w:basedOn w:val="Normal"/>
    <w:uiPriority w:val="34"/>
    <w:rsid w:val="000727B4"/>
    <w:pPr>
      <w:ind w:left="720"/>
      <w:contextualSpacing/>
    </w:pPr>
  </w:style>
  <w:style w:type="paragraph" w:styleId="ListBullet">
    <w:name w:val="List Bullet"/>
    <w:basedOn w:val="Normal"/>
    <w:autoRedefine/>
    <w:uiPriority w:val="99"/>
    <w:unhideWhenUsed/>
    <w:qFormat/>
    <w:rsid w:val="00067540"/>
    <w:pPr>
      <w:numPr>
        <w:numId w:val="1"/>
      </w:numPr>
      <w:spacing w:before="360" w:after="240"/>
      <w:ind w:left="709" w:hanging="425"/>
    </w:pPr>
    <w:rPr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E933F8"/>
    <w:rPr>
      <w:i/>
      <w:iCs/>
      <w:color w:val="4472C4" w:themeColor="accent1"/>
    </w:rPr>
  </w:style>
  <w:style w:type="paragraph" w:styleId="BodyText">
    <w:name w:val="Body Text"/>
    <w:basedOn w:val="Normal"/>
    <w:link w:val="BodyTextChar"/>
    <w:unhideWhenUsed/>
    <w:qFormat/>
    <w:rsid w:val="005F748A"/>
    <w:pPr>
      <w:spacing w:after="240"/>
    </w:pPr>
    <w:rPr>
      <w:color w:val="auto"/>
    </w:rPr>
  </w:style>
  <w:style w:type="character" w:customStyle="1" w:styleId="BodyTextChar">
    <w:name w:val="Body Text Char"/>
    <w:basedOn w:val="DefaultParagraphFont"/>
    <w:link w:val="BodyText"/>
    <w:rsid w:val="005F748A"/>
    <w:rPr>
      <w:color w:val="auto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933F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933F8"/>
    <w:rPr>
      <w:rFonts w:eastAsiaTheme="minorEastAsia"/>
      <w:color w:val="000000" w:themeColor="text1"/>
      <w:spacing w:val="15"/>
      <w:lang w:val="en-GB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styleId="SubtleEmphasis">
    <w:name w:val="Subtle Emphasis"/>
    <w:basedOn w:val="DefaultParagraphFont"/>
    <w:uiPriority w:val="19"/>
    <w:rsid w:val="00E933F8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933F8"/>
    <w:rPr>
      <w:i/>
      <w:iCs/>
    </w:rPr>
  </w:style>
  <w:style w:type="character" w:styleId="Strong">
    <w:name w:val="Strong"/>
    <w:basedOn w:val="DefaultParagraphFont"/>
    <w:uiPriority w:val="22"/>
    <w:rsid w:val="00E933F8"/>
    <w:rPr>
      <w:b/>
      <w:bCs/>
    </w:rPr>
  </w:style>
  <w:style w:type="paragraph" w:styleId="Quote">
    <w:name w:val="Quote"/>
    <w:basedOn w:val="Caption"/>
    <w:next w:val="Normal"/>
    <w:link w:val="QuoteChar"/>
    <w:autoRedefine/>
    <w:uiPriority w:val="29"/>
    <w:qFormat/>
    <w:rsid w:val="00BB4273"/>
    <w:pPr>
      <w:ind w:right="428"/>
    </w:pPr>
    <w:rPr>
      <w:i/>
      <w:iCs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BB4273"/>
    <w:rPr>
      <w:rFonts w:ascii="FS Me Light" w:hAnsi="FS Me Light"/>
      <w:i/>
      <w:iCs/>
      <w:noProof/>
      <w:color w:val="404040" w:themeColor="text1" w:themeTint="BF"/>
      <w:sz w:val="28"/>
      <w:szCs w:val="28"/>
      <w:lang w:val="en-GB"/>
    </w:rPr>
  </w:style>
  <w:style w:type="paragraph" w:styleId="ListBullet2">
    <w:name w:val="List Bullet 2"/>
    <w:basedOn w:val="Normal"/>
    <w:autoRedefine/>
    <w:uiPriority w:val="99"/>
    <w:unhideWhenUsed/>
    <w:qFormat/>
    <w:rsid w:val="00314CE7"/>
    <w:pPr>
      <w:numPr>
        <w:numId w:val="3"/>
      </w:numPr>
      <w:spacing w:before="360" w:after="240"/>
      <w:ind w:left="1134" w:hanging="425"/>
    </w:pPr>
    <w:rPr>
      <w:color w:val="404040" w:themeColor="text1" w:themeTint="BF"/>
    </w:rPr>
  </w:style>
  <w:style w:type="paragraph" w:styleId="Caption">
    <w:name w:val="caption"/>
    <w:basedOn w:val="NoSpacing"/>
    <w:next w:val="Normal"/>
    <w:uiPriority w:val="35"/>
    <w:unhideWhenUsed/>
    <w:qFormat/>
    <w:rsid w:val="003C11BF"/>
    <w:pPr>
      <w:keepNext/>
      <w:spacing w:after="240" w:line="320" w:lineRule="atLeast"/>
    </w:pPr>
    <w:rPr>
      <w:noProof/>
      <w:color w:val="404040" w:themeColor="text1" w:themeTint="BF"/>
      <w:sz w:val="20"/>
      <w:szCs w:val="20"/>
    </w:rPr>
  </w:style>
  <w:style w:type="paragraph" w:styleId="ListBullet3">
    <w:name w:val="List Bullet 3"/>
    <w:basedOn w:val="Normal"/>
    <w:autoRedefine/>
    <w:uiPriority w:val="99"/>
    <w:unhideWhenUsed/>
    <w:qFormat/>
    <w:rsid w:val="00752615"/>
    <w:pPr>
      <w:numPr>
        <w:numId w:val="2"/>
      </w:numPr>
      <w:tabs>
        <w:tab w:val="left" w:pos="284"/>
      </w:tabs>
      <w:spacing w:before="360" w:after="240"/>
      <w:ind w:left="714" w:hanging="430"/>
    </w:pPr>
    <w:rPr>
      <w:color w:val="404040" w:themeColor="text1" w:themeTint="BF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0C7E69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FA7AA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AAD"/>
  </w:style>
  <w:style w:type="paragraph" w:styleId="Footer">
    <w:name w:val="footer"/>
    <w:basedOn w:val="Normal"/>
    <w:link w:val="FooterChar"/>
    <w:uiPriority w:val="99"/>
    <w:unhideWhenUsed/>
    <w:rsid w:val="00AC5BB5"/>
    <w:pPr>
      <w:tabs>
        <w:tab w:val="center" w:pos="4513"/>
        <w:tab w:val="right" w:pos="9026"/>
      </w:tabs>
      <w:spacing w:before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C5BB5"/>
    <w:rPr>
      <w:color w:val="595959" w:themeColor="text1" w:themeTint="A6"/>
      <w:sz w:val="18"/>
      <w:szCs w:val="18"/>
    </w:rPr>
  </w:style>
  <w:style w:type="paragraph" w:styleId="Revision">
    <w:name w:val="Revision"/>
    <w:hidden/>
    <w:uiPriority w:val="99"/>
    <w:semiHidden/>
    <w:rsid w:val="003E338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835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721A"/>
    <w:rPr>
      <w:color w:val="954F72" w:themeColor="followedHyperlink"/>
      <w:u w:val="single"/>
    </w:rPr>
  </w:style>
  <w:style w:type="character" w:customStyle="1" w:styleId="A4">
    <w:name w:val="A4"/>
    <w:uiPriority w:val="99"/>
    <w:rsid w:val="009D457C"/>
    <w:rPr>
      <w:rFonts w:cs="HelveticaNeueLT Std Lt"/>
      <w:color w:val="000000"/>
      <w:sz w:val="60"/>
      <w:szCs w:val="60"/>
    </w:rPr>
  </w:style>
  <w:style w:type="paragraph" w:styleId="TOCHeading">
    <w:name w:val="TOC Heading"/>
    <w:basedOn w:val="Heading1"/>
    <w:next w:val="Normal"/>
    <w:uiPriority w:val="39"/>
    <w:unhideWhenUsed/>
    <w:rsid w:val="005B539E"/>
    <w:pPr>
      <w:spacing w:before="240" w:line="259" w:lineRule="auto"/>
      <w:outlineLvl w:val="9"/>
    </w:pPr>
    <w:rPr>
      <w:rFonts w:asciiTheme="majorHAnsi" w:hAnsiTheme="majorHAnsi"/>
      <w:color w:val="2F5496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B53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5B539E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35373E"/>
    <w:pPr>
      <w:spacing w:after="100"/>
    </w:pPr>
  </w:style>
  <w:style w:type="table" w:styleId="TableGrid">
    <w:name w:val="Table Grid"/>
    <w:basedOn w:val="TableNormal"/>
    <w:uiPriority w:val="39"/>
    <w:rsid w:val="003D0BC0"/>
    <w:pPr>
      <w:spacing w:after="0" w:line="240" w:lineRule="auto"/>
    </w:pPr>
    <w:rPr>
      <w:rFonts w:asciiTheme="minorHAnsi" w:hAnsiTheme="minorHAnsi"/>
      <w:color w:val="auto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unhideWhenUsed/>
    <w:qFormat/>
    <w:rsid w:val="003439AE"/>
    <w:rPr>
      <w:rFonts w:ascii="FS Me Light" w:hAnsi="FS Me Light"/>
      <w:color w:val="404040" w:themeColor="text1" w:themeTint="BF"/>
      <w:sz w:val="24"/>
      <w:vertAlign w:val="superscript"/>
      <w:lang w:val="en-GB"/>
    </w:rPr>
  </w:style>
  <w:style w:type="character" w:customStyle="1" w:styleId="StyleFootnoteReference11ptAuto">
    <w:name w:val="Style Footnote Reference + 11 pt Auto"/>
    <w:basedOn w:val="FootnoteReference"/>
    <w:rsid w:val="00C86BF7"/>
    <w:rPr>
      <w:rFonts w:ascii="FuturaWelsh" w:hAnsi="FuturaWelsh"/>
      <w:color w:val="auto"/>
      <w:sz w:val="22"/>
      <w:szCs w:val="22"/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F721AD"/>
    <w:pPr>
      <w:spacing w:before="120" w:line="240" w:lineRule="auto"/>
    </w:pPr>
    <w:rPr>
      <w:color w:val="404040" w:themeColor="text1" w:themeTint="BF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21AD"/>
    <w:rPr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08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084"/>
    <w:rPr>
      <w:rFonts w:ascii="Segoe UI" w:hAnsi="Segoe UI" w:cs="Segoe UI"/>
      <w:sz w:val="18"/>
      <w:szCs w:val="18"/>
    </w:rPr>
  </w:style>
  <w:style w:type="paragraph" w:styleId="ListBullet4">
    <w:name w:val="List Bullet 4"/>
    <w:basedOn w:val="Normal"/>
    <w:uiPriority w:val="99"/>
    <w:unhideWhenUsed/>
    <w:qFormat/>
    <w:rsid w:val="0031417F"/>
    <w:pPr>
      <w:numPr>
        <w:numId w:val="4"/>
      </w:numPr>
      <w:spacing w:before="360" w:after="240"/>
      <w:ind w:left="714" w:hanging="430"/>
    </w:pPr>
    <w:rPr>
      <w:color w:val="404040" w:themeColor="text1" w:themeTint="BF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2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  <w:style w:type="paragraph" w:styleId="NoteHeading">
    <w:name w:val="Note Heading"/>
    <w:basedOn w:val="Normal"/>
    <w:next w:val="Normal"/>
    <w:link w:val="NoteHeadingChar"/>
    <w:uiPriority w:val="31"/>
    <w:unhideWhenUsed/>
    <w:rsid w:val="00CD71F6"/>
    <w:pPr>
      <w:spacing w:before="0" w:line="240" w:lineRule="auto"/>
    </w:pPr>
    <w:rPr>
      <w:color w:val="404040" w:themeColor="text1" w:themeTint="BF"/>
      <w:sz w:val="20"/>
    </w:rPr>
  </w:style>
  <w:style w:type="character" w:customStyle="1" w:styleId="NoteHeadingChar">
    <w:name w:val="Note Heading Char"/>
    <w:basedOn w:val="DefaultParagraphFont"/>
    <w:link w:val="NoteHeading"/>
    <w:uiPriority w:val="31"/>
    <w:rsid w:val="00CD71F6"/>
    <w:rPr>
      <w:rFonts w:ascii="FS Me Light" w:hAnsi="FS Me Light"/>
      <w:color w:val="404040" w:themeColor="text1" w:themeTint="BF"/>
      <w:sz w:val="20"/>
    </w:rPr>
  </w:style>
  <w:style w:type="paragraph" w:customStyle="1" w:styleId="Arddull1">
    <w:name w:val="Arddull1"/>
    <w:basedOn w:val="NoteHeading"/>
    <w:rsid w:val="00B10AB8"/>
  </w:style>
  <w:style w:type="paragraph" w:customStyle="1" w:styleId="Arddull2">
    <w:name w:val="Arddull2"/>
    <w:basedOn w:val="NoteHeading"/>
    <w:rsid w:val="001F3C92"/>
  </w:style>
  <w:style w:type="character" w:styleId="CommentReference">
    <w:name w:val="annotation reference"/>
    <w:uiPriority w:val="99"/>
    <w:semiHidden/>
    <w:unhideWhenUsed/>
    <w:rsid w:val="00C1599D"/>
    <w:rPr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573B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573BD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1F5"/>
    <w:pPr>
      <w:spacing w:before="0" w:after="200" w:line="276" w:lineRule="auto"/>
    </w:pPr>
    <w:rPr>
      <w:rFonts w:ascii="Calibri" w:eastAsia="Calibri" w:hAnsi="Calibri" w:cs="Times New Roman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1F5"/>
    <w:rPr>
      <w:rFonts w:ascii="Calibri" w:eastAsia="Calibri" w:hAnsi="Calibri" w:cs="Times New Roman"/>
      <w:color w:val="auto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B02"/>
    <w:rPr>
      <w:rFonts w:ascii="Calibri" w:eastAsia="Calibri" w:hAnsi="Calibri" w:cs="Times New Roman"/>
      <w:b/>
      <w:bCs/>
      <w:color w:val="auto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4331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1112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402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87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4670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3595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3724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3874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5648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Security_x0020_Marking xmlns="f9ce7b62-b777-4779-aabc-67296a301bff">OFFICIAL-SENSITIVE</Security_x0020_Marking>
    <RNumber xmlns="f9ce7b62-b777-4779-aabc-67296a301bff">R0000628551</RNumber>
    <jefe898d9547433280504a165f2e34d5 xmlns="f9ce7b62-b777-4779-aabc-67296a301bff">
      <Terms xmlns="http://schemas.microsoft.com/office/infopath/2007/PartnerControls"/>
    </jefe898d9547433280504a165f2e34d5>
    <TaxCatchAll xmlns="f9ce7b62-b777-4779-aabc-67296a301bff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HR Document" ma:contentTypeID="0x0101001F37593A5B02914994F61D3B69F501A401006ED26110F61AB0449606773471291CF0" ma:contentTypeVersion="10" ma:contentTypeDescription="" ma:contentTypeScope="" ma:versionID="0de096c1e38348ec3bcb15e789d88b51">
  <xsd:schema xmlns:xsd="http://www.w3.org/2001/XMLSchema" xmlns:xs="http://www.w3.org/2001/XMLSchema" xmlns:p="http://schemas.microsoft.com/office/2006/metadata/properties" xmlns:ns2="f9ce7b62-b777-4779-aabc-67296a301bff" xmlns:ns4="http://schemas.microsoft.com/sharepoint/v4" targetNamespace="http://schemas.microsoft.com/office/2006/metadata/properties" ma:root="true" ma:fieldsID="6102861c611f01c40460ba38c1f7fdfe" ns2:_="" ns4:_="">
    <xsd:import namespace="f9ce7b62-b777-4779-aabc-67296a301b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ecurity_x0020_Marking" minOccurs="0"/>
                <xsd:element ref="ns2:jefe898d9547433280504a165f2e34d5" minOccurs="0"/>
                <xsd:element ref="ns2:TaxCatchAll" minOccurs="0"/>
                <xsd:element ref="ns2:TaxCatchAllLabel" minOccurs="0"/>
                <xsd:element ref="ns2:RNumber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e7b62-b777-4779-aabc-67296a301bff" elementFormDefault="qualified">
    <xsd:import namespace="http://schemas.microsoft.com/office/2006/documentManagement/types"/>
    <xsd:import namespace="http://schemas.microsoft.com/office/infopath/2007/PartnerControls"/>
    <xsd:element name="Security_x0020_Marking" ma:index="8" nillable="true" ma:displayName="Security Marking" ma:default="OFFICIAL" ma:format="Dropdown" ma:internalName="Security_x0020_Marking" ma:readOnly="false">
      <xsd:simpleType>
        <xsd:restriction base="dms:Choice">
          <xsd:enumeration value="OFFICIAL"/>
          <xsd:enumeration value="OFFICIAL-SENSITIVE"/>
        </xsd:restriction>
      </xsd:simpleType>
    </xsd:element>
    <xsd:element name="jefe898d9547433280504a165f2e34d5" ma:index="9" nillable="true" ma:taxonomy="true" ma:internalName="jefe898d9547433280504a165f2e34d5" ma:taxonomyFieldName="HR_x0020_Document_x0020_Type" ma:displayName="HR Document Type" ma:readOnly="false" ma:default="" ma:fieldId="{3efe898d-9547-4332-8050-4a165f2e34d5}" ma:sspId="e79a8c65-681a-416c-85d1-3b3d504ffa05" ma:termSetId="2275fa34-0b50-4501-ad33-4d6cc513d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573f32d-25a4-4799-b428-5fd133ac10f7}" ma:internalName="TaxCatchAll" ma:showField="CatchAllData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0573f32d-25a4-4799-b428-5fd133ac10f7}" ma:internalName="TaxCatchAllLabel" ma:readOnly="true" ma:showField="CatchAllDataLabel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Number" ma:index="14" nillable="true" ma:displayName="RNumber" ma:hidden="true" ma:internalName="RNumb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6AE50B-0DFF-482E-A209-CE0143C23E89}">
  <ds:schemaRefs>
    <ds:schemaRef ds:uri="http://schemas.microsoft.com/office/2006/documentManagement/types"/>
    <ds:schemaRef ds:uri="f9ce7b62-b777-4779-aabc-67296a301bff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schemas.microsoft.com/sharepoint/v4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BDCD6ED3-C1FB-4927-986C-456D1B55FC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18535D-AA4F-48D8-846B-0FE707B5BF5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BB6B05-991C-46DE-8857-6811A4BEF2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ce7b62-b777-4779-aabc-67296a301bf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Eirian Castellini</dc:creator>
  <cp:keywords/>
  <dc:description/>
  <cp:lastModifiedBy>Eirian Castellini</cp:lastModifiedBy>
  <cp:revision>4</cp:revision>
  <cp:lastPrinted>2019-10-17T11:07:00Z</cp:lastPrinted>
  <dcterms:created xsi:type="dcterms:W3CDTF">2021-03-16T13:13:00Z</dcterms:created>
  <dcterms:modified xsi:type="dcterms:W3CDTF">2021-03-17T16:40:00Z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0x0101001F37593A5B02914994F61D3B69F501A401006ED26110F61AB0449606773471291CF0</vt:lpwstr>
  </property>
  <property fmtid="{D5CDD505-2E9C-101B-9397-08002B2CF9AE}" pid="3" name="HR Document Type">
    <vt:lpwstr/>
  </property>
  <property fmtid="{D5CDD505-2E9C-101B-9397-08002B2CF9AE}" pid="4" name="RecordPoint_WorkflowType">
    <vt:lpwstr>ActiveSubmitStub</vt:lpwstr>
  </property>
  <property fmtid="{D5CDD505-2E9C-101B-9397-08002B2CF9AE}" pid="5" name="RecordPoint_ActiveItemSiteId">
    <vt:lpwstr>{7b27078a-0544-42b7-8b00-a97e94acea45}</vt:lpwstr>
  </property>
  <property fmtid="{D5CDD505-2E9C-101B-9397-08002B2CF9AE}" pid="6" name="RecordPoint_ActiveItemListId">
    <vt:lpwstr>{54b54e16-dc5f-480a-a3dc-553dd3687c9f}</vt:lpwstr>
  </property>
  <property fmtid="{D5CDD505-2E9C-101B-9397-08002B2CF9AE}" pid="7" name="RecordPoint_ActiveItemUniqueId">
    <vt:lpwstr>{81c2f2ce-908e-445b-b2dd-8a5dc6edd91f}</vt:lpwstr>
  </property>
  <property fmtid="{D5CDD505-2E9C-101B-9397-08002B2CF9AE}" pid="8" name="RecordPoint_ActiveItemWebId">
    <vt:lpwstr>{f9ce7b62-b777-4779-aabc-67296a301bff}</vt:lpwstr>
  </property>
  <property fmtid="{D5CDD505-2E9C-101B-9397-08002B2CF9AE}" pid="9" name="RecordPoint_RecordNumberSubmitted">
    <vt:lpwstr/>
  </property>
  <property fmtid="{D5CDD505-2E9C-101B-9397-08002B2CF9AE}" pid="10" name="RecordPoint_SubmissionCompleted">
    <vt:lpwstr/>
  </property>
  <property fmtid="{D5CDD505-2E9C-101B-9397-08002B2CF9AE}" pid="11" name="RecordPoint_SubmissionDate">
    <vt:lpwstr/>
  </property>
  <property fmtid="{D5CDD505-2E9C-101B-9397-08002B2CF9AE}" pid="12" name="RecordPoint_ActiveItemMoved">
    <vt:lpwstr/>
  </property>
  <property fmtid="{D5CDD505-2E9C-101B-9397-08002B2CF9AE}" pid="13" name="RecordPoint_RecordFormat">
    <vt:lpwstr/>
  </property>
</Properties>
</file>