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6D4A7C22" w:rsidR="00DA77D3" w:rsidRPr="008572DE" w:rsidRDefault="00F226B4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Swyddog </w:t>
            </w:r>
            <w:r w:rsidR="00220226">
              <w:rPr>
                <w:rFonts w:ascii="FS Me Light" w:hAnsi="FS Me Light"/>
                <w:sz w:val="24"/>
                <w:szCs w:val="24"/>
                <w:lang w:val="cy-GB"/>
              </w:rPr>
              <w:t>Cefnogi Busnes (Cyfalaf)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434AC2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434AC2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434AC2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434AC2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434AC2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434AC2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34AC2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color w:val="404040" w:themeColor="text1" w:themeTint="BF"/>
                <w:lang w:val="cy-GB"/>
              </w:rPr>
            </w:r>
            <w:r w:rsidR="00956019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34AC2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34AC2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34AC2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34AC2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56019">
              <w:rPr>
                <w:lang w:val="cy-GB"/>
              </w:rPr>
            </w:r>
            <w:r w:rsidR="00956019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434AC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434AC2">
              <w:rPr>
                <w:lang w:val="cy-GB"/>
              </w:rPr>
            </w:r>
            <w:r w:rsidR="004C58DD" w:rsidRPr="00434AC2">
              <w:rPr>
                <w:lang w:val="cy-GB"/>
              </w:rPr>
              <w:fldChar w:fldCharType="separate"/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D5494D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D5494D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D5494D">
              <w:rPr>
                <w:lang w:val="cy-GB"/>
              </w:rPr>
            </w:r>
            <w:r w:rsidR="004C58DD" w:rsidRPr="00D5494D">
              <w:rPr>
                <w:lang w:val="cy-GB"/>
              </w:rPr>
              <w:fldChar w:fldCharType="separate"/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F226B4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F226B4" w:rsidRPr="00D82CB2" w:rsidRDefault="00F226B4" w:rsidP="00F226B4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F226B4" w:rsidRPr="00D82CB2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3545C59F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5" w:name="Text2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65"/>
          </w:p>
        </w:tc>
      </w:tr>
      <w:tr w:rsidR="00F226B4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57EEB2D6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am raglenni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ariannu</w:t>
            </w: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 gan gynnwys cymorth ar gyfer prosiectau cyfalaf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66"/>
          </w:p>
        </w:tc>
      </w:tr>
      <w:tr w:rsidR="00912CC0" w:rsidRPr="008D447B" w14:paraId="20DE49CF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ACB" w14:textId="4EFD42CC" w:rsidR="00912CC0" w:rsidRPr="001253CD" w:rsidRDefault="00220226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reoli prosiectau adeiladu a chyflawni cynlluniau cyfalaf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898" w14:textId="01D48DDF" w:rsidR="00912CC0" w:rsidRPr="00220226" w:rsidRDefault="00912CC0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7" w:name="Text102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67"/>
          </w:p>
        </w:tc>
      </w:tr>
      <w:tr w:rsidR="00220226" w:rsidRPr="008D447B" w14:paraId="32102CA1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D28" w14:textId="1F6AE3B6" w:rsidR="00220226" w:rsidRPr="00E70C33" w:rsidRDefault="00220226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gadarn am gynllunio busnes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EEE" w14:textId="461802B0" w:rsidR="00220226" w:rsidRPr="00220226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68"/>
          </w:p>
        </w:tc>
      </w:tr>
      <w:tr w:rsidR="00F226B4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F226B4" w:rsidRPr="00A31CEA" w:rsidRDefault="00F226B4" w:rsidP="00F226B4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F226B4" w:rsidRPr="00A31CEA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29CBFFBA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gweinyddol hyfedr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69"/>
          </w:p>
        </w:tc>
      </w:tr>
      <w:tr w:rsidR="00F226B4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F226B4" w:rsidRPr="008D447B" w:rsidRDefault="00F226B4" w:rsidP="00F226B4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F226B4" w:rsidRPr="008D447B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7B9CFCD7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Cymhwyster cyfrifeg rhannol a/neu brofiad technegol a phroffesiynol perthnasol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0" w:name="Text6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0"/>
          </w:p>
        </w:tc>
      </w:tr>
      <w:tr w:rsidR="00F226B4" w:rsidRPr="008D447B" w14:paraId="5E4485D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FB5" w14:textId="048C5C55" w:rsidR="00F226B4" w:rsidRPr="00A31CEA" w:rsidRDefault="00220226" w:rsidP="00F226B4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weithredu a gwerthuso prosesau a gweithdrefnau ariannol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6FB" w14:textId="331F2182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1"/>
          </w:p>
        </w:tc>
      </w:tr>
      <w:tr w:rsidR="00912CC0" w:rsidRPr="008D447B" w14:paraId="6333F12E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E1C" w14:textId="35C7DEFE" w:rsidR="00912CC0" w:rsidRPr="001253CD" w:rsidRDefault="00220226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gyllid ac atebolrwydd elusennau a'r sector cyhoeddus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9E1" w14:textId="2EB6C9C3" w:rsidR="00912CC0" w:rsidRPr="00220226" w:rsidRDefault="00912CC0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2" w:name="Text104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2"/>
          </w:p>
        </w:tc>
      </w:tr>
      <w:tr w:rsidR="00220226" w:rsidRPr="008D447B" w14:paraId="012F93C3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CF6" w14:textId="143A8714" w:rsidR="00220226" w:rsidRPr="00E70C33" w:rsidRDefault="00220226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Profiad cadarn o gynlluniau grant cyfalaf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018" w14:textId="11B3DDB2" w:rsidR="00220226" w:rsidRPr="00220226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3" w:name="Text107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3"/>
          </w:p>
        </w:tc>
      </w:tr>
      <w:tr w:rsidR="00220226" w:rsidRPr="008D447B" w14:paraId="48964A49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2D3" w14:textId="04907A71" w:rsidR="00220226" w:rsidRPr="00E70C33" w:rsidRDefault="00220226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reoli prosiectau, gan gynnwys monitro a gwerthuso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1C9" w14:textId="3CD33947" w:rsidR="00220226" w:rsidRPr="00220226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4" w:name="Text108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4"/>
          </w:p>
        </w:tc>
      </w:tr>
      <w:tr w:rsidR="00220226" w:rsidRPr="008D447B" w14:paraId="4C3BC0E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411" w14:textId="2B632F30" w:rsidR="00220226" w:rsidRPr="00E70C33" w:rsidRDefault="00220226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fecanweithiau dadansoddi a rheoli risg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7D7" w14:textId="26E9D203" w:rsidR="00220226" w:rsidRPr="00220226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5" w:name="Text109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5"/>
          </w:p>
        </w:tc>
      </w:tr>
      <w:tr w:rsidR="00F226B4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F226B4" w:rsidRPr="008D447B" w:rsidRDefault="00F226B4" w:rsidP="00F226B4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F226B4" w:rsidRPr="008D447B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42DD5287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Ffocws ar ddeilliannau a'r pendantrwydd i yrru prosiectau hyd at eu cwblhau'n ymarferol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53F0A056" w:rsidR="00F226B4" w:rsidRPr="00220226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6" w:name="Text113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6"/>
          </w:p>
        </w:tc>
      </w:tr>
      <w:tr w:rsidR="00F226B4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6923BE98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glustnodi'r materion strategol sy'n wynebu cyrff celfyddydol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7" w:name="Text8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7"/>
          </w:p>
        </w:tc>
      </w:tr>
      <w:tr w:rsidR="00F226B4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69A03C97" w:rsidR="00F226B4" w:rsidRPr="00A31CEA" w:rsidRDefault="00220226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gydweithio'n dda â chydweithwyr, cleientiaid ac asiantaethau allanol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8" w:name="Text9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8"/>
          </w:p>
        </w:tc>
      </w:tr>
      <w:tr w:rsidR="00F226B4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6E3B6BF8" w:rsidR="00F226B4" w:rsidRPr="00A31CEA" w:rsidRDefault="00220226" w:rsidP="00F226B4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Sgiliau cyfathrebu rhagorol wrth siarad ac wrth ysgrifennu – y gallu i fod yn eiriolwr effeithiol, hygred a darbwyllol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 i f</w:t>
            </w: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eithrin a chynnal perthnasau effeithiol, yn fewnol ac yn allanol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79"/>
          </w:p>
        </w:tc>
      </w:tr>
      <w:tr w:rsidR="00F226B4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33F39ABE" w:rsidR="00F226B4" w:rsidRPr="00A31CEA" w:rsidRDefault="00220226" w:rsidP="00F226B4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 y tu hwnt i'r fframwaith sefydlog ac i ddeall effaith  hynny ar y maes gwaith o dan sylw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F226B4" w:rsidRPr="00220226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80"/>
          </w:p>
        </w:tc>
      </w:tr>
      <w:tr w:rsidR="00F226B4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1C5356EF" w:rsidR="00F226B4" w:rsidRPr="00A31CEA" w:rsidRDefault="00220226" w:rsidP="00F226B4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7FC30705" w:rsidR="00F226B4" w:rsidRPr="00220226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>
              <w:rPr>
                <w:rFonts w:ascii="FS Me Light" w:hAnsi="FS Me Light"/>
                <w:lang w:val="cy-GB"/>
              </w:rPr>
              <w:instrText xml:space="preserve"> FORMTEXT </w:instrText>
            </w:r>
            <w:r>
              <w:rPr>
                <w:rFonts w:ascii="FS Me Light" w:hAnsi="FS Me Light"/>
                <w:lang w:val="cy-GB"/>
              </w:rPr>
            </w:r>
            <w:r>
              <w:rPr>
                <w:rFonts w:ascii="FS Me Light" w:hAnsi="FS Me Light"/>
                <w:lang w:val="cy-GB"/>
              </w:rPr>
              <w:fldChar w:fldCharType="separate"/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lang w:val="cy-GB"/>
              </w:rPr>
              <w:fldChar w:fldCharType="end"/>
            </w:r>
            <w:bookmarkEnd w:id="81"/>
          </w:p>
        </w:tc>
      </w:tr>
      <w:tr w:rsidR="00F226B4" w:rsidRPr="008D447B" w14:paraId="69B27C8A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BA" w14:textId="0711E403" w:rsidR="00F226B4" w:rsidRPr="00A31CEA" w:rsidRDefault="00220226" w:rsidP="00F226B4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i gynnig cyngor busnes i amrywiaeth o gleientiaid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0D3" w14:textId="36E3229D" w:rsidR="00F226B4" w:rsidRPr="00A31CEA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rPr>
                <w:rFonts w:ascii="FS Me Light" w:hAnsi="FS Me Light"/>
                <w:lang w:val="cy-GB"/>
              </w:rPr>
              <w:instrText xml:space="preserve"> FORMTEXT </w:instrText>
            </w:r>
            <w:r>
              <w:rPr>
                <w:rFonts w:ascii="FS Me Light" w:hAnsi="FS Me Light"/>
                <w:lang w:val="cy-GB"/>
              </w:rPr>
            </w:r>
            <w:r>
              <w:rPr>
                <w:rFonts w:ascii="FS Me Light" w:hAnsi="FS Me Light"/>
                <w:lang w:val="cy-GB"/>
              </w:rPr>
              <w:fldChar w:fldCharType="separate"/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lang w:val="cy-GB"/>
              </w:rPr>
              <w:fldChar w:fldCharType="end"/>
            </w:r>
            <w:bookmarkEnd w:id="82"/>
          </w:p>
        </w:tc>
      </w:tr>
      <w:tr w:rsidR="00F226B4" w:rsidRPr="008D447B" w14:paraId="4CA59723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3D7" w14:textId="40377A85" w:rsidR="00F226B4" w:rsidRPr="00A31CEA" w:rsidRDefault="00220226" w:rsidP="00F226B4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79B" w14:textId="26AA596C" w:rsidR="00F226B4" w:rsidRPr="00A31CEA" w:rsidRDefault="00220226" w:rsidP="00F226B4">
            <w:pPr>
              <w:pStyle w:val="BodyText"/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3" w:name="Text111"/>
            <w:r>
              <w:rPr>
                <w:rFonts w:ascii="FS Me Light" w:hAnsi="FS Me Light"/>
                <w:lang w:val="cy-GB"/>
              </w:rPr>
              <w:instrText xml:space="preserve"> FORMTEXT </w:instrText>
            </w:r>
            <w:r>
              <w:rPr>
                <w:rFonts w:ascii="FS Me Light" w:hAnsi="FS Me Light"/>
                <w:lang w:val="cy-GB"/>
              </w:rPr>
            </w:r>
            <w:r>
              <w:rPr>
                <w:rFonts w:ascii="FS Me Light" w:hAnsi="FS Me Light"/>
                <w:lang w:val="cy-GB"/>
              </w:rPr>
              <w:fldChar w:fldCharType="separate"/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noProof/>
                <w:lang w:val="cy-GB"/>
              </w:rPr>
              <w:t> </w:t>
            </w:r>
            <w:r>
              <w:rPr>
                <w:rFonts w:ascii="FS Me Light" w:hAnsi="FS Me Light"/>
                <w:lang w:val="cy-GB"/>
              </w:rPr>
              <w:fldChar w:fldCharType="end"/>
            </w:r>
            <w:bookmarkEnd w:id="83"/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50FF42A4" w:rsidR="00174A01" w:rsidRPr="008D447B" w:rsidRDefault="00220226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14C461BF" w:rsidR="00174A01" w:rsidRPr="00A31CEA" w:rsidRDefault="00220226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E70C3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220226" w:rsidRDefault="008D447B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220226">
              <w:rPr>
                <w:rFonts w:ascii="FS Me Light" w:hAnsi="FS Me Light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220226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220226">
              <w:rPr>
                <w:rFonts w:ascii="FS Me Light" w:hAnsi="FS Me Light"/>
                <w:lang w:val="cy-GB"/>
              </w:rPr>
            </w:r>
            <w:r w:rsidRPr="00220226">
              <w:rPr>
                <w:rFonts w:ascii="FS Me Light" w:hAnsi="FS Me Light"/>
                <w:lang w:val="cy-GB"/>
              </w:rPr>
              <w:fldChar w:fldCharType="separate"/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noProof/>
                <w:lang w:val="cy-GB"/>
              </w:rPr>
              <w:t> </w:t>
            </w:r>
            <w:r w:rsidRPr="00220226">
              <w:rPr>
                <w:rFonts w:ascii="FS Me Light" w:hAnsi="FS Me Light"/>
                <w:lang w:val="cy-GB"/>
              </w:rPr>
              <w:fldChar w:fldCharType="end"/>
            </w:r>
            <w:bookmarkEnd w:id="84"/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a3tnoUoV8SSbXQIJLlxecOjJ/l6sgc56Y+9IirRm4Zo6BftCdaQbRfLP6FFcH1j5zu9NvgBiYaqeBLzzzNfYIQ==" w:salt="DQWdGXKLFgFIzCU4PkmNyQ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6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12CC0"/>
    <w:rsid w:val="00923CA1"/>
    <w:rsid w:val="009338BC"/>
    <w:rsid w:val="00956019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EAVVRDHMMKN7-413523437-18988</_dlc_DocId>
    <_dlc_DocIdUrl xmlns="6e1afb01-7256-48cb-a3e6-4b939050f271">
      <Url>https://artscouncilwales.sharepoint.com/sites/SecureDocumentShare/_layouts/15/DocIdRedir.aspx?ID=EAVVRDHMMKN7-413523437-18988</Url>
      <Description>EAVVRDHMMKN7-413523437-18988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456DA6F2-C555-4271-8258-47C36C0231F8}"/>
</file>

<file path=customXml/itemProps5.xml><?xml version="1.0" encoding="utf-8"?>
<ds:datastoreItem xmlns:ds="http://schemas.openxmlformats.org/officeDocument/2006/customXml" ds:itemID="{5450B434-CFCF-4DAF-A493-648BED7E6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30</cp:revision>
  <cp:lastPrinted>2019-10-17T11:07:00Z</cp:lastPrinted>
  <dcterms:created xsi:type="dcterms:W3CDTF">2021-12-09T16:25:00Z</dcterms:created>
  <dcterms:modified xsi:type="dcterms:W3CDTF">2022-09-02T14:41:00Z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2022-09-02T15:45:09.7142679+01:00</vt:lpwstr>
  </property>
  <property fmtid="{D5CDD505-2E9C-101B-9397-08002B2CF9AE}" pid="6" name="RecordPoint_ActiveItemUniqueId">
    <vt:lpwstr>{e2470cab-9f73-4263-b461-6d423f989636}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R0000660561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_dlc_DocIdItemGuid">
    <vt:lpwstr>4db09623-3877-43f4-ac21-febc943696b3</vt:lpwstr>
  </property>
</Properties>
</file>